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F3" w:rsidRDefault="001C3BF3"/>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2"/>
      </w:tblGrid>
      <w:tr w:rsidR="00883C3E" w:rsidRPr="00837726" w:rsidTr="00A73D1D">
        <w:trPr>
          <w:trHeight w:val="1045"/>
        </w:trPr>
        <w:tc>
          <w:tcPr>
            <w:tcW w:w="9992" w:type="dxa"/>
            <w:tcBorders>
              <w:top w:val="nil"/>
              <w:left w:val="nil"/>
              <w:bottom w:val="nil"/>
              <w:right w:val="nil"/>
            </w:tcBorders>
            <w:shd w:val="clear" w:color="auto" w:fill="auto"/>
          </w:tcPr>
          <w:p w:rsidR="00883C3E" w:rsidRPr="00A73D1D" w:rsidRDefault="00A73D1D" w:rsidP="00C36ED7">
            <w:pPr>
              <w:jc w:val="center"/>
              <w:rPr>
                <w:b/>
                <w:sz w:val="32"/>
                <w:szCs w:val="32"/>
              </w:rPr>
            </w:pPr>
            <w:r w:rsidRPr="00A73D1D">
              <w:rPr>
                <w:b/>
                <w:sz w:val="32"/>
                <w:szCs w:val="32"/>
              </w:rPr>
              <w:t>ПРОЕКТ</w:t>
            </w:r>
          </w:p>
          <w:p w:rsidR="00883C3E" w:rsidRPr="00837726" w:rsidRDefault="00883C3E" w:rsidP="00C36ED7">
            <w:pPr>
              <w:jc w:val="center"/>
              <w:rPr>
                <w:b/>
                <w:sz w:val="32"/>
                <w:szCs w:val="28"/>
              </w:rPr>
            </w:pPr>
            <w:r w:rsidRPr="00837726">
              <w:rPr>
                <w:b/>
                <w:sz w:val="32"/>
                <w:szCs w:val="28"/>
              </w:rPr>
              <w:t>ПОСТАНОВЛЕНИ</w:t>
            </w:r>
            <w:r w:rsidR="00A73D1D">
              <w:rPr>
                <w:b/>
                <w:sz w:val="32"/>
                <w:szCs w:val="28"/>
              </w:rPr>
              <w:t>Я</w:t>
            </w:r>
          </w:p>
          <w:p w:rsidR="00883C3E" w:rsidRPr="00837726" w:rsidRDefault="00883C3E" w:rsidP="00C36ED7">
            <w:pPr>
              <w:jc w:val="center"/>
              <w:rPr>
                <w:b/>
                <w:sz w:val="6"/>
                <w:szCs w:val="28"/>
              </w:rPr>
            </w:pPr>
          </w:p>
          <w:p w:rsidR="00883C3E" w:rsidRPr="00837726" w:rsidRDefault="00883C3E" w:rsidP="00C36ED7">
            <w:pPr>
              <w:spacing w:before="24"/>
              <w:jc w:val="center"/>
              <w:rPr>
                <w:sz w:val="24"/>
                <w:szCs w:val="28"/>
              </w:rPr>
            </w:pPr>
            <w:r w:rsidRPr="00837726">
              <w:rPr>
                <w:sz w:val="26"/>
                <w:szCs w:val="28"/>
              </w:rPr>
              <w:t xml:space="preserve">от </w:t>
            </w:r>
            <w:r w:rsidR="00A73D1D">
              <w:rPr>
                <w:sz w:val="26"/>
                <w:szCs w:val="28"/>
              </w:rPr>
              <w:t>07.07.2017 г.</w:t>
            </w:r>
            <w:r w:rsidRPr="00837726">
              <w:rPr>
                <w:sz w:val="26"/>
                <w:szCs w:val="28"/>
              </w:rPr>
              <w:t xml:space="preserve">         </w:t>
            </w:r>
            <w:r w:rsidR="00A73D1D">
              <w:rPr>
                <w:sz w:val="26"/>
                <w:szCs w:val="28"/>
              </w:rPr>
              <w:t xml:space="preserve">                                                                          </w:t>
            </w:r>
            <w:proofErr w:type="spellStart"/>
            <w:r w:rsidR="00A73D1D" w:rsidRPr="00837726">
              <w:rPr>
                <w:spacing w:val="-10"/>
                <w:sz w:val="24"/>
                <w:szCs w:val="28"/>
              </w:rPr>
              <w:t>ст-ца</w:t>
            </w:r>
            <w:proofErr w:type="spellEnd"/>
            <w:r w:rsidR="00A73D1D" w:rsidRPr="00837726">
              <w:rPr>
                <w:spacing w:val="-10"/>
                <w:sz w:val="24"/>
                <w:szCs w:val="28"/>
              </w:rPr>
              <w:t xml:space="preserve"> Тбилисская</w:t>
            </w:r>
            <w:r w:rsidRPr="00837726">
              <w:rPr>
                <w:sz w:val="26"/>
                <w:szCs w:val="28"/>
              </w:rPr>
              <w:t xml:space="preserve">                                                                             </w:t>
            </w:r>
          </w:p>
          <w:p w:rsidR="00883C3E" w:rsidRPr="00837726" w:rsidRDefault="00883C3E" w:rsidP="00C36ED7">
            <w:pPr>
              <w:spacing w:before="24"/>
              <w:jc w:val="center"/>
              <w:rPr>
                <w:sz w:val="26"/>
                <w:szCs w:val="28"/>
              </w:rPr>
            </w:pPr>
          </w:p>
        </w:tc>
      </w:tr>
      <w:tr w:rsidR="001C3BF3" w:rsidRPr="00837726" w:rsidTr="00A73D1D">
        <w:trPr>
          <w:trHeight w:val="57"/>
        </w:trPr>
        <w:tc>
          <w:tcPr>
            <w:tcW w:w="9992" w:type="dxa"/>
            <w:tcBorders>
              <w:top w:val="nil"/>
              <w:left w:val="nil"/>
              <w:bottom w:val="nil"/>
              <w:right w:val="nil"/>
            </w:tcBorders>
            <w:shd w:val="clear" w:color="auto" w:fill="auto"/>
          </w:tcPr>
          <w:p w:rsidR="001C3BF3" w:rsidRPr="00837726" w:rsidRDefault="001C3BF3" w:rsidP="00883C3E">
            <w:pPr>
              <w:spacing w:before="24"/>
              <w:rPr>
                <w:sz w:val="26"/>
                <w:szCs w:val="28"/>
              </w:rPr>
            </w:pPr>
          </w:p>
        </w:tc>
      </w:tr>
    </w:tbl>
    <w:p w:rsidR="004757BA" w:rsidRDefault="004757BA" w:rsidP="004757BA">
      <w:pPr>
        <w:jc w:val="both"/>
        <w:rPr>
          <w:sz w:val="28"/>
          <w:szCs w:val="28"/>
        </w:rPr>
      </w:pPr>
    </w:p>
    <w:tbl>
      <w:tblPr>
        <w:tblpPr w:leftFromText="180" w:rightFromText="180" w:vertAnchor="text" w:tblpX="109" w:tblpY="106"/>
        <w:tblW w:w="0" w:type="auto"/>
        <w:tblLook w:val="0000" w:firstRow="0" w:lastRow="0" w:firstColumn="0" w:lastColumn="0" w:noHBand="0" w:noVBand="0"/>
      </w:tblPr>
      <w:tblGrid>
        <w:gridCol w:w="9648"/>
      </w:tblGrid>
      <w:tr w:rsidR="0081104E" w:rsidRPr="00F54CF3" w:rsidTr="0081104E">
        <w:trPr>
          <w:trHeight w:val="541"/>
        </w:trPr>
        <w:tc>
          <w:tcPr>
            <w:tcW w:w="9648" w:type="dxa"/>
          </w:tcPr>
          <w:p w:rsidR="0081104E" w:rsidRPr="00F54CF3" w:rsidRDefault="0081104E" w:rsidP="004407FE">
            <w:pPr>
              <w:jc w:val="center"/>
              <w:rPr>
                <w:b/>
                <w:sz w:val="28"/>
                <w:szCs w:val="28"/>
              </w:rPr>
            </w:pPr>
            <w:r w:rsidRPr="008E1F72">
              <w:rPr>
                <w:b/>
                <w:sz w:val="28"/>
                <w:szCs w:val="28"/>
              </w:rPr>
              <w:t>О</w:t>
            </w:r>
            <w:r w:rsidR="00DC73A9">
              <w:rPr>
                <w:b/>
                <w:sz w:val="28"/>
                <w:szCs w:val="28"/>
              </w:rPr>
              <w:t xml:space="preserve"> внесении изменений в постановление администрации Тбилисского сельского поселения Тбилисского района № 567 от 22</w:t>
            </w:r>
            <w:r w:rsidR="004407FE">
              <w:rPr>
                <w:b/>
                <w:sz w:val="28"/>
                <w:szCs w:val="28"/>
              </w:rPr>
              <w:t xml:space="preserve"> августа </w:t>
            </w:r>
            <w:r w:rsidR="00DC73A9">
              <w:rPr>
                <w:b/>
                <w:sz w:val="28"/>
                <w:szCs w:val="28"/>
              </w:rPr>
              <w:t xml:space="preserve">2012 года «Об утверждении административного регламента исполнения администрацией Тбилисского сельского поселения Тбилисского района функции по осуществлению муниципального </w:t>
            </w:r>
            <w:proofErr w:type="gramStart"/>
            <w:r w:rsidR="00DC73A9">
              <w:rPr>
                <w:b/>
                <w:sz w:val="28"/>
                <w:szCs w:val="28"/>
              </w:rPr>
              <w:t>контроля за</w:t>
            </w:r>
            <w:proofErr w:type="gramEnd"/>
            <w:r w:rsidR="00DC73A9">
              <w:rPr>
                <w:b/>
                <w:sz w:val="28"/>
                <w:szCs w:val="28"/>
              </w:rPr>
              <w:t xml:space="preserve"> сохранностью автомобильных дорог местного значения вне границ населенных пунктов в границах муниципального района»</w:t>
            </w:r>
          </w:p>
        </w:tc>
      </w:tr>
    </w:tbl>
    <w:p w:rsidR="0081104E" w:rsidRPr="00F54CF3" w:rsidRDefault="0081104E" w:rsidP="0081104E">
      <w:pPr>
        <w:jc w:val="both"/>
        <w:rPr>
          <w:sz w:val="28"/>
          <w:szCs w:val="28"/>
        </w:rPr>
      </w:pPr>
    </w:p>
    <w:p w:rsidR="0081104E" w:rsidRPr="00F54CF3" w:rsidRDefault="0081104E" w:rsidP="0081104E">
      <w:pPr>
        <w:jc w:val="both"/>
        <w:rPr>
          <w:sz w:val="28"/>
          <w:szCs w:val="28"/>
        </w:rPr>
      </w:pPr>
      <w:r w:rsidRPr="00F54CF3">
        <w:rPr>
          <w:sz w:val="28"/>
          <w:szCs w:val="28"/>
        </w:rPr>
        <w:tab/>
      </w:r>
      <w:r>
        <w:rPr>
          <w:sz w:val="28"/>
          <w:szCs w:val="28"/>
        </w:rPr>
        <w:t>В</w:t>
      </w:r>
      <w:r w:rsidRPr="00F54CF3">
        <w:rPr>
          <w:sz w:val="28"/>
          <w:szCs w:val="28"/>
        </w:rPr>
        <w:t xml:space="preserve"> соответствии с </w:t>
      </w:r>
      <w:r w:rsidR="00DC73A9">
        <w:rPr>
          <w:sz w:val="28"/>
          <w:szCs w:val="28"/>
        </w:rPr>
        <w:t xml:space="preserve">Федеральным законом Российской Федерации </w:t>
      </w:r>
      <w:r w:rsidR="004407FE">
        <w:rPr>
          <w:sz w:val="28"/>
          <w:szCs w:val="28"/>
        </w:rPr>
        <w:t xml:space="preserve">               </w:t>
      </w:r>
      <w:r w:rsidR="00DC73A9">
        <w:rPr>
          <w:sz w:val="28"/>
          <w:szCs w:val="28"/>
        </w:rPr>
        <w:t>№ 294-ФЗ от 26</w:t>
      </w:r>
      <w:r w:rsidR="004407FE">
        <w:rPr>
          <w:sz w:val="28"/>
          <w:szCs w:val="28"/>
        </w:rPr>
        <w:t xml:space="preserve"> декабря </w:t>
      </w:r>
      <w:r w:rsidR="00DC73A9">
        <w:rPr>
          <w:sz w:val="28"/>
          <w:szCs w:val="28"/>
        </w:rPr>
        <w:t>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5D44C9">
        <w:rPr>
          <w:sz w:val="28"/>
          <w:szCs w:val="28"/>
        </w:rPr>
        <w:t xml:space="preserve">в целях </w:t>
      </w:r>
      <w:r w:rsidR="00DC73A9">
        <w:rPr>
          <w:sz w:val="28"/>
          <w:szCs w:val="28"/>
        </w:rPr>
        <w:t>исполнения администрацией Тбилисского сельского поселения Тбилисского района функции по осуществлению муниципального контроля за сохранностью автомобильных дорог местного значения вне границ населенных пунктов в границах муниципального района</w:t>
      </w:r>
      <w:r w:rsidRPr="00F54CF3">
        <w:rPr>
          <w:sz w:val="28"/>
          <w:szCs w:val="28"/>
        </w:rPr>
        <w:t xml:space="preserve">, руководствуясь </w:t>
      </w:r>
      <w:r w:rsidRPr="004407FE">
        <w:rPr>
          <w:sz w:val="28"/>
          <w:szCs w:val="28"/>
        </w:rPr>
        <w:t>статьями 32, 66</w:t>
      </w:r>
      <w:r w:rsidRPr="00F54CF3">
        <w:rPr>
          <w:sz w:val="28"/>
          <w:szCs w:val="28"/>
        </w:rPr>
        <w:t xml:space="preserve"> устава Тбилисского сельского поселения Тбилисского </w:t>
      </w:r>
      <w:r>
        <w:rPr>
          <w:sz w:val="28"/>
          <w:szCs w:val="28"/>
        </w:rPr>
        <w:t xml:space="preserve"> </w:t>
      </w:r>
      <w:r w:rsidRPr="00F54CF3">
        <w:rPr>
          <w:sz w:val="28"/>
          <w:szCs w:val="28"/>
        </w:rPr>
        <w:t>района,</w:t>
      </w:r>
      <w:r>
        <w:rPr>
          <w:sz w:val="28"/>
          <w:szCs w:val="28"/>
        </w:rPr>
        <w:t xml:space="preserve"> </w:t>
      </w:r>
      <w:proofErr w:type="gramStart"/>
      <w:r w:rsidRPr="00F54CF3">
        <w:rPr>
          <w:sz w:val="28"/>
          <w:szCs w:val="28"/>
        </w:rPr>
        <w:t>п</w:t>
      </w:r>
      <w:proofErr w:type="gramEnd"/>
      <w:r w:rsidRPr="00F54CF3">
        <w:rPr>
          <w:sz w:val="28"/>
          <w:szCs w:val="28"/>
        </w:rPr>
        <w:t xml:space="preserve"> о с т а н о в л я ю:</w:t>
      </w:r>
    </w:p>
    <w:p w:rsidR="00E66456" w:rsidRDefault="00DC73A9" w:rsidP="00E66456">
      <w:pPr>
        <w:numPr>
          <w:ilvl w:val="0"/>
          <w:numId w:val="1"/>
        </w:numPr>
        <w:ind w:left="0" w:firstLine="709"/>
        <w:jc w:val="both"/>
        <w:rPr>
          <w:sz w:val="28"/>
          <w:szCs w:val="28"/>
        </w:rPr>
      </w:pPr>
      <w:r>
        <w:rPr>
          <w:sz w:val="28"/>
          <w:szCs w:val="28"/>
        </w:rPr>
        <w:t xml:space="preserve">Внести следующие изменения в постановление администрации Тбилисского сельского поселения Тбилисского района от 22 августа 2012 года № 567 «Об утверждении административного регламента исполнения администрацией Тбилисского сельского поселения Тбилисского района муниципальной функции по осуществлению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вне границ населенных пунктов в границах муниципального района»</w:t>
      </w:r>
      <w:r w:rsidR="0081104E">
        <w:rPr>
          <w:sz w:val="28"/>
          <w:szCs w:val="28"/>
        </w:rPr>
        <w:t>:</w:t>
      </w:r>
    </w:p>
    <w:p w:rsidR="00E66456" w:rsidRDefault="00E66456" w:rsidP="00E66456">
      <w:pPr>
        <w:numPr>
          <w:ilvl w:val="1"/>
          <w:numId w:val="1"/>
        </w:numPr>
        <w:jc w:val="both"/>
        <w:rPr>
          <w:sz w:val="28"/>
          <w:szCs w:val="28"/>
        </w:rPr>
      </w:pPr>
      <w:r>
        <w:rPr>
          <w:sz w:val="28"/>
          <w:szCs w:val="28"/>
        </w:rPr>
        <w:t xml:space="preserve">Пункт </w:t>
      </w:r>
      <w:r w:rsidR="008812B1">
        <w:rPr>
          <w:sz w:val="28"/>
          <w:szCs w:val="28"/>
        </w:rPr>
        <w:t>1.4</w:t>
      </w:r>
      <w:r>
        <w:rPr>
          <w:sz w:val="28"/>
          <w:szCs w:val="28"/>
        </w:rPr>
        <w:t xml:space="preserve"> раздела </w:t>
      </w:r>
      <w:r w:rsidR="008812B1">
        <w:rPr>
          <w:sz w:val="28"/>
          <w:szCs w:val="28"/>
        </w:rPr>
        <w:t>1</w:t>
      </w:r>
      <w:r>
        <w:rPr>
          <w:sz w:val="28"/>
          <w:szCs w:val="28"/>
        </w:rPr>
        <w:t xml:space="preserve"> </w:t>
      </w:r>
      <w:r w:rsidR="008812B1">
        <w:rPr>
          <w:sz w:val="28"/>
          <w:szCs w:val="28"/>
        </w:rPr>
        <w:t xml:space="preserve">настоящего регламента </w:t>
      </w:r>
      <w:r>
        <w:rPr>
          <w:sz w:val="28"/>
          <w:szCs w:val="28"/>
        </w:rPr>
        <w:t>изложить в новой редакции:</w:t>
      </w:r>
    </w:p>
    <w:p w:rsidR="00A970BF" w:rsidRDefault="004407FE" w:rsidP="00A970BF">
      <w:pPr>
        <w:ind w:firstLine="720"/>
        <w:jc w:val="both"/>
        <w:rPr>
          <w:rStyle w:val="a8"/>
          <w:rFonts w:cs="Arial"/>
          <w:i w:val="0"/>
          <w:sz w:val="28"/>
          <w:szCs w:val="28"/>
        </w:rPr>
      </w:pPr>
      <w:r>
        <w:rPr>
          <w:rStyle w:val="a8"/>
          <w:rFonts w:cs="Arial"/>
          <w:i w:val="0"/>
          <w:sz w:val="28"/>
          <w:szCs w:val="28"/>
        </w:rPr>
        <w:t xml:space="preserve">« 1.4. </w:t>
      </w:r>
      <w:proofErr w:type="gramStart"/>
      <w:r w:rsidR="00A970BF" w:rsidRPr="00A970BF">
        <w:rPr>
          <w:rStyle w:val="a8"/>
          <w:rFonts w:cs="Arial"/>
          <w:i w:val="0"/>
          <w:sz w:val="28"/>
          <w:szCs w:val="28"/>
        </w:rPr>
        <w:t>Предметом контроля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w:t>
      </w:r>
      <w:r w:rsidR="00A970BF">
        <w:rPr>
          <w:rStyle w:val="a8"/>
          <w:rFonts w:cs="Arial"/>
          <w:i w:val="0"/>
          <w:sz w:val="28"/>
          <w:szCs w:val="28"/>
        </w:rPr>
        <w:t>омобильных дорог</w:t>
      </w:r>
      <w:proofErr w:type="gramEnd"/>
      <w:r w:rsidR="00A970BF">
        <w:rPr>
          <w:rStyle w:val="a8"/>
          <w:rFonts w:cs="Arial"/>
          <w:i w:val="0"/>
          <w:sz w:val="28"/>
          <w:szCs w:val="28"/>
        </w:rPr>
        <w:t xml:space="preserve"> и их элементов, а также деятельность по организации и проведению мероприятий по профилактике </w:t>
      </w:r>
      <w:r w:rsidR="008812B1">
        <w:rPr>
          <w:rStyle w:val="a8"/>
          <w:rFonts w:cs="Arial"/>
          <w:i w:val="0"/>
          <w:sz w:val="28"/>
          <w:szCs w:val="28"/>
        </w:rPr>
        <w:t>нарушений требований об обеспечении сохранности автомобильных дорог в границах населенного пункта</w:t>
      </w:r>
      <w:r>
        <w:rPr>
          <w:rStyle w:val="a8"/>
          <w:rFonts w:cs="Arial"/>
          <w:i w:val="0"/>
          <w:sz w:val="28"/>
          <w:szCs w:val="28"/>
        </w:rPr>
        <w:t>»</w:t>
      </w:r>
      <w:r w:rsidR="008812B1">
        <w:rPr>
          <w:rStyle w:val="a8"/>
          <w:rFonts w:cs="Arial"/>
          <w:i w:val="0"/>
          <w:sz w:val="28"/>
          <w:szCs w:val="28"/>
        </w:rPr>
        <w:t>.</w:t>
      </w:r>
    </w:p>
    <w:p w:rsidR="005F1697" w:rsidRDefault="006E3241" w:rsidP="005F1697">
      <w:pPr>
        <w:numPr>
          <w:ilvl w:val="1"/>
          <w:numId w:val="1"/>
        </w:numPr>
        <w:jc w:val="both"/>
        <w:rPr>
          <w:sz w:val="28"/>
          <w:szCs w:val="28"/>
        </w:rPr>
      </w:pPr>
      <w:r>
        <w:rPr>
          <w:sz w:val="28"/>
          <w:szCs w:val="28"/>
        </w:rPr>
        <w:t>П</w:t>
      </w:r>
      <w:r w:rsidR="005F1697">
        <w:rPr>
          <w:sz w:val="28"/>
          <w:szCs w:val="28"/>
        </w:rPr>
        <w:t>одп</w:t>
      </w:r>
      <w:r>
        <w:rPr>
          <w:sz w:val="28"/>
          <w:szCs w:val="28"/>
        </w:rPr>
        <w:t xml:space="preserve">ункт </w:t>
      </w:r>
      <w:r w:rsidR="005F1697">
        <w:rPr>
          <w:sz w:val="28"/>
          <w:szCs w:val="28"/>
        </w:rPr>
        <w:t>3</w:t>
      </w:r>
      <w:r>
        <w:rPr>
          <w:sz w:val="28"/>
          <w:szCs w:val="28"/>
        </w:rPr>
        <w:t>.4</w:t>
      </w:r>
      <w:r w:rsidR="005F1697">
        <w:rPr>
          <w:sz w:val="28"/>
          <w:szCs w:val="28"/>
        </w:rPr>
        <w:t>.4.</w:t>
      </w:r>
      <w:r>
        <w:rPr>
          <w:sz w:val="28"/>
          <w:szCs w:val="28"/>
        </w:rPr>
        <w:t xml:space="preserve"> </w:t>
      </w:r>
      <w:r w:rsidR="005F1697">
        <w:rPr>
          <w:sz w:val="28"/>
          <w:szCs w:val="28"/>
        </w:rPr>
        <w:t xml:space="preserve">пункта 3.4. </w:t>
      </w:r>
      <w:r>
        <w:rPr>
          <w:sz w:val="28"/>
          <w:szCs w:val="28"/>
        </w:rPr>
        <w:t xml:space="preserve">раздела </w:t>
      </w:r>
      <w:r w:rsidR="005F1697">
        <w:rPr>
          <w:sz w:val="28"/>
          <w:szCs w:val="28"/>
        </w:rPr>
        <w:t>3</w:t>
      </w:r>
      <w:r>
        <w:rPr>
          <w:sz w:val="28"/>
          <w:szCs w:val="28"/>
        </w:rPr>
        <w:t xml:space="preserve"> настоящего регламента изложить в новой редакции:</w:t>
      </w:r>
    </w:p>
    <w:p w:rsidR="005F1697" w:rsidRDefault="004407FE" w:rsidP="001A3395">
      <w:pPr>
        <w:pStyle w:val="ConsPlusNormal"/>
        <w:ind w:firstLine="709"/>
        <w:jc w:val="both"/>
        <w:rPr>
          <w:rFonts w:ascii="Times New Roman" w:hAnsi="Times New Roman" w:cs="Times New Roman"/>
          <w:sz w:val="28"/>
          <w:szCs w:val="28"/>
        </w:rPr>
      </w:pPr>
      <w:r>
        <w:rPr>
          <w:rStyle w:val="a8"/>
          <w:rFonts w:ascii="Times New Roman" w:hAnsi="Times New Roman" w:cs="Times New Roman"/>
          <w:i w:val="0"/>
          <w:sz w:val="28"/>
          <w:szCs w:val="28"/>
        </w:rPr>
        <w:lastRenderedPageBreak/>
        <w:t xml:space="preserve">«3.4.4. </w:t>
      </w:r>
      <w:proofErr w:type="gramStart"/>
      <w:r w:rsidR="005F1697" w:rsidRPr="005F1697">
        <w:rPr>
          <w:rStyle w:val="a8"/>
          <w:rFonts w:ascii="Times New Roman" w:hAnsi="Times New Roman" w:cs="Times New Roman"/>
          <w:i w:val="0"/>
          <w:sz w:val="28"/>
          <w:szCs w:val="28"/>
        </w:rPr>
        <w:t xml:space="preserve">В случае необходимости проведения внеплановой выездной проверки на основании поступивших в Администрацию </w:t>
      </w:r>
      <w:r w:rsidR="005F1697" w:rsidRPr="005F1697">
        <w:rPr>
          <w:rFonts w:ascii="Times New Roman" w:hAnsi="Times New Roman" w:cs="Times New Roman"/>
          <w:sz w:val="28"/>
          <w:szCs w:val="28"/>
        </w:rPr>
        <w:t>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w:t>
      </w:r>
      <w:proofErr w:type="gramEnd"/>
      <w:r w:rsidR="005F1697" w:rsidRPr="005F1697">
        <w:rPr>
          <w:rFonts w:ascii="Times New Roman" w:hAnsi="Times New Roman" w:cs="Times New Roman"/>
          <w:sz w:val="28"/>
          <w:szCs w:val="28"/>
        </w:rPr>
        <w:t xml:space="preserve"> государственной власти, органов местного самоуправления, из средств массовой информации о следующих фактах: </w:t>
      </w:r>
    </w:p>
    <w:p w:rsidR="005F1697" w:rsidRPr="005F1697" w:rsidRDefault="005F1697" w:rsidP="005F169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w:t>
      </w:r>
      <w:r w:rsidRPr="005F1697">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F1697">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5F1697" w:rsidRPr="005F1697" w:rsidRDefault="005F1697" w:rsidP="005F1697">
      <w:pPr>
        <w:pStyle w:val="ConsPlusNormal"/>
        <w:ind w:firstLine="540"/>
        <w:jc w:val="both"/>
        <w:rPr>
          <w:rFonts w:ascii="Times New Roman" w:hAnsi="Times New Roman" w:cs="Times New Roman"/>
          <w:sz w:val="28"/>
          <w:szCs w:val="28"/>
        </w:rPr>
      </w:pPr>
      <w:bookmarkStart w:id="0" w:name="Par513"/>
      <w:bookmarkEnd w:id="0"/>
      <w:proofErr w:type="gramStart"/>
      <w:r>
        <w:rPr>
          <w:rFonts w:ascii="Times New Roman" w:hAnsi="Times New Roman" w:cs="Times New Roman"/>
          <w:sz w:val="28"/>
          <w:szCs w:val="28"/>
        </w:rPr>
        <w:t>2</w:t>
      </w:r>
      <w:r w:rsidRPr="005F1697">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F1697">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5F1697" w:rsidRDefault="005F1697" w:rsidP="005F16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5F1697">
        <w:rPr>
          <w:rFonts w:ascii="Times New Roman" w:hAnsi="Times New Roman" w:cs="Times New Roman"/>
          <w:sz w:val="28"/>
          <w:szCs w:val="28"/>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4407FE">
        <w:rPr>
          <w:rFonts w:ascii="Times New Roman" w:hAnsi="Times New Roman" w:cs="Times New Roman"/>
          <w:sz w:val="28"/>
          <w:szCs w:val="28"/>
        </w:rPr>
        <w:t>».</w:t>
      </w:r>
    </w:p>
    <w:p w:rsidR="001A3395" w:rsidRPr="00217FF7" w:rsidRDefault="001A3395" w:rsidP="00217FF7">
      <w:pPr>
        <w:pStyle w:val="a9"/>
        <w:numPr>
          <w:ilvl w:val="1"/>
          <w:numId w:val="1"/>
        </w:numPr>
        <w:jc w:val="both"/>
        <w:rPr>
          <w:sz w:val="28"/>
          <w:szCs w:val="28"/>
        </w:rPr>
      </w:pPr>
      <w:r w:rsidRPr="00217FF7">
        <w:rPr>
          <w:sz w:val="28"/>
          <w:szCs w:val="28"/>
        </w:rPr>
        <w:t>Подпункт 3.4.7. пункта 3.4. раздела 3 настоящего регламента изложить в новой редакции:</w:t>
      </w:r>
    </w:p>
    <w:p w:rsidR="001A3395" w:rsidRPr="001A3395" w:rsidRDefault="004407FE" w:rsidP="001A3395">
      <w:pPr>
        <w:ind w:firstLine="709"/>
        <w:jc w:val="both"/>
        <w:rPr>
          <w:rStyle w:val="a8"/>
          <w:i w:val="0"/>
          <w:iCs w:val="0"/>
          <w:sz w:val="28"/>
          <w:szCs w:val="28"/>
        </w:rPr>
      </w:pPr>
      <w:r>
        <w:rPr>
          <w:rStyle w:val="a8"/>
          <w:i w:val="0"/>
          <w:sz w:val="28"/>
          <w:szCs w:val="28"/>
        </w:rPr>
        <w:t xml:space="preserve">« 3.4.7. </w:t>
      </w:r>
      <w:r w:rsidR="001A3395" w:rsidRPr="001A3395">
        <w:rPr>
          <w:rStyle w:val="a8"/>
          <w:i w:val="0"/>
          <w:sz w:val="28"/>
          <w:szCs w:val="28"/>
        </w:rPr>
        <w:t>Специалист Администрации, ответственный за проведение проверки, передает копию распоряжения о проведении проверки специалисту Администрации, ответственному за делопроизводство, для направления субъекту проверки.</w:t>
      </w:r>
    </w:p>
    <w:p w:rsidR="004F3198" w:rsidRPr="004F3198" w:rsidRDefault="004F3198" w:rsidP="00217FF7">
      <w:pPr>
        <w:pStyle w:val="ConsPlusNormal"/>
        <w:ind w:firstLine="709"/>
        <w:jc w:val="both"/>
        <w:rPr>
          <w:rFonts w:ascii="Times New Roman" w:hAnsi="Times New Roman" w:cs="Times New Roman"/>
          <w:sz w:val="28"/>
          <w:szCs w:val="28"/>
        </w:rPr>
      </w:pPr>
      <w:proofErr w:type="gramStart"/>
      <w:r w:rsidRPr="004F3198">
        <w:rPr>
          <w:rFonts w:ascii="Times New Roman" w:hAnsi="Times New Roman" w:cs="Times New Roman"/>
          <w:sz w:val="28"/>
          <w:szCs w:val="28"/>
        </w:rPr>
        <w:t xml:space="preserve">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w:t>
      </w:r>
      <w:r w:rsidRPr="004F3198">
        <w:rPr>
          <w:rFonts w:ascii="Times New Roman" w:hAnsi="Times New Roman" w:cs="Times New Roman"/>
          <w:sz w:val="28"/>
          <w:szCs w:val="28"/>
        </w:rPr>
        <w:lastRenderedPageBreak/>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Pr="004F3198">
        <w:rPr>
          <w:rFonts w:ascii="Times New Roman" w:hAnsi="Times New Roman" w:cs="Times New Roman"/>
          <w:sz w:val="28"/>
          <w:szCs w:val="28"/>
        </w:rPr>
        <w:t xml:space="preserve"> государственном </w:t>
      </w:r>
      <w:proofErr w:type="gramStart"/>
      <w:r w:rsidRPr="004F3198">
        <w:rPr>
          <w:rFonts w:ascii="Times New Roman" w:hAnsi="Times New Roman" w:cs="Times New Roman"/>
          <w:sz w:val="28"/>
          <w:szCs w:val="28"/>
        </w:rPr>
        <w:t>реестре</w:t>
      </w:r>
      <w:proofErr w:type="gramEnd"/>
      <w:r w:rsidRPr="004F3198">
        <w:rPr>
          <w:rFonts w:ascii="Times New Roman" w:hAnsi="Times New Roman" w:cs="Times New Roman"/>
          <w:sz w:val="28"/>
          <w:szCs w:val="28"/>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F3198" w:rsidRPr="004F3198" w:rsidRDefault="004F3198" w:rsidP="00217F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F3198">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E3241" w:rsidRDefault="004F3198" w:rsidP="00217FF7">
      <w:pPr>
        <w:pStyle w:val="ConsPlusNormal"/>
        <w:ind w:firstLine="709"/>
        <w:jc w:val="both"/>
        <w:rPr>
          <w:rFonts w:ascii="Times New Roman" w:hAnsi="Times New Roman" w:cs="Times New Roman"/>
          <w:sz w:val="28"/>
          <w:szCs w:val="28"/>
        </w:rPr>
      </w:pPr>
      <w:r w:rsidRPr="004F3198">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4F3198">
        <w:rPr>
          <w:rFonts w:ascii="Times New Roman" w:hAnsi="Times New Roman" w:cs="Times New Roman"/>
          <w:sz w:val="28"/>
          <w:szCs w:val="28"/>
        </w:rPr>
        <w:t>позднее</w:t>
      </w:r>
      <w:proofErr w:type="gramEnd"/>
      <w:r w:rsidRPr="004F3198">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004407FE">
        <w:rPr>
          <w:rFonts w:ascii="Times New Roman" w:hAnsi="Times New Roman" w:cs="Times New Roman"/>
          <w:sz w:val="28"/>
          <w:szCs w:val="28"/>
        </w:rPr>
        <w:t>»</w:t>
      </w:r>
      <w:r w:rsidRPr="004F3198">
        <w:rPr>
          <w:rFonts w:ascii="Times New Roman" w:hAnsi="Times New Roman" w:cs="Times New Roman"/>
          <w:sz w:val="28"/>
          <w:szCs w:val="28"/>
        </w:rPr>
        <w:t>.</w:t>
      </w:r>
    </w:p>
    <w:p w:rsidR="00217FF7" w:rsidRDefault="00217FF7" w:rsidP="00217FF7">
      <w:pPr>
        <w:pStyle w:val="ConsPlusNormal"/>
        <w:numPr>
          <w:ilvl w:val="1"/>
          <w:numId w:val="1"/>
        </w:numPr>
        <w:jc w:val="both"/>
        <w:rPr>
          <w:rStyle w:val="a8"/>
          <w:rFonts w:ascii="Times New Roman" w:hAnsi="Times New Roman" w:cs="Times New Roman"/>
          <w:i w:val="0"/>
          <w:iCs w:val="0"/>
          <w:sz w:val="28"/>
          <w:szCs w:val="28"/>
        </w:rPr>
      </w:pPr>
      <w:r>
        <w:rPr>
          <w:rStyle w:val="a8"/>
          <w:rFonts w:ascii="Times New Roman" w:hAnsi="Times New Roman" w:cs="Times New Roman"/>
          <w:i w:val="0"/>
          <w:iCs w:val="0"/>
          <w:sz w:val="28"/>
          <w:szCs w:val="28"/>
        </w:rPr>
        <w:t>В раздел 3 пункта 3.3. настоящего регламента внести подпункт 3.3.4. изложив его в  следующей редакции:</w:t>
      </w:r>
    </w:p>
    <w:p w:rsidR="00742091" w:rsidRDefault="004407FE" w:rsidP="00742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3.3.4. </w:t>
      </w:r>
      <w:r w:rsidR="00217FF7" w:rsidRPr="00217FF7">
        <w:rPr>
          <w:rFonts w:ascii="Times New Roman" w:hAnsi="Times New Roman" w:cs="Times New Roman"/>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742091">
        <w:rPr>
          <w:rFonts w:ascii="Times New Roman" w:hAnsi="Times New Roman" w:cs="Times New Roman"/>
          <w:sz w:val="28"/>
          <w:szCs w:val="28"/>
        </w:rPr>
        <w:t>под</w:t>
      </w:r>
      <w:r w:rsidR="00217FF7" w:rsidRPr="00217FF7">
        <w:rPr>
          <w:rFonts w:ascii="Times New Roman" w:hAnsi="Times New Roman" w:cs="Times New Roman"/>
          <w:sz w:val="28"/>
          <w:szCs w:val="28"/>
        </w:rPr>
        <w:t xml:space="preserve">пункте </w:t>
      </w:r>
      <w:r w:rsidR="00742091">
        <w:rPr>
          <w:rFonts w:ascii="Times New Roman" w:hAnsi="Times New Roman" w:cs="Times New Roman"/>
          <w:sz w:val="28"/>
          <w:szCs w:val="28"/>
        </w:rPr>
        <w:t>3.4.4.</w:t>
      </w:r>
      <w:r w:rsidR="00217FF7" w:rsidRPr="00217FF7">
        <w:rPr>
          <w:rFonts w:ascii="Times New Roman" w:hAnsi="Times New Roman" w:cs="Times New Roman"/>
          <w:sz w:val="28"/>
          <w:szCs w:val="28"/>
        </w:rPr>
        <w:t xml:space="preserve"> </w:t>
      </w:r>
      <w:r w:rsidR="00742091">
        <w:rPr>
          <w:rFonts w:ascii="Times New Roman" w:hAnsi="Times New Roman" w:cs="Times New Roman"/>
          <w:sz w:val="28"/>
          <w:szCs w:val="28"/>
        </w:rPr>
        <w:t>пункта 3.4. раздела 3</w:t>
      </w:r>
      <w:r w:rsidR="00217FF7" w:rsidRPr="00217FF7">
        <w:rPr>
          <w:rFonts w:ascii="Times New Roman" w:hAnsi="Times New Roman" w:cs="Times New Roman"/>
          <w:sz w:val="28"/>
          <w:szCs w:val="28"/>
        </w:rPr>
        <w:t xml:space="preserve"> </w:t>
      </w:r>
      <w:r w:rsidR="00742091">
        <w:rPr>
          <w:rFonts w:ascii="Times New Roman" w:hAnsi="Times New Roman" w:cs="Times New Roman"/>
          <w:sz w:val="28"/>
          <w:szCs w:val="28"/>
        </w:rPr>
        <w:t>регламента</w:t>
      </w:r>
      <w:r w:rsidR="00217FF7" w:rsidRPr="00217FF7">
        <w:rPr>
          <w:rFonts w:ascii="Times New Roman" w:hAnsi="Times New Roman" w:cs="Times New Roman"/>
          <w:sz w:val="28"/>
          <w:szCs w:val="28"/>
        </w:rPr>
        <w:t>, не могут служить основанием для проведения внеплановой проверки. В случае</w:t>
      </w:r>
      <w:proofErr w:type="gramStart"/>
      <w:r w:rsidR="00217FF7" w:rsidRPr="00217FF7">
        <w:rPr>
          <w:rFonts w:ascii="Times New Roman" w:hAnsi="Times New Roman" w:cs="Times New Roman"/>
          <w:sz w:val="28"/>
          <w:szCs w:val="28"/>
        </w:rPr>
        <w:t>,</w:t>
      </w:r>
      <w:proofErr w:type="gramEnd"/>
      <w:r w:rsidR="00217FF7" w:rsidRPr="00217FF7">
        <w:rPr>
          <w:rFonts w:ascii="Times New Roman" w:hAnsi="Times New Roman" w:cs="Times New Roman"/>
          <w:sz w:val="28"/>
          <w:szCs w:val="28"/>
        </w:rPr>
        <w:t xml:space="preserve"> если изложенная в обращении или заявлении информация может в соответствии с </w:t>
      </w:r>
      <w:r w:rsidR="00742091">
        <w:rPr>
          <w:rFonts w:ascii="Times New Roman" w:hAnsi="Times New Roman" w:cs="Times New Roman"/>
          <w:sz w:val="28"/>
          <w:szCs w:val="28"/>
        </w:rPr>
        <w:t>под</w:t>
      </w:r>
      <w:r w:rsidR="00217FF7" w:rsidRPr="00217FF7">
        <w:rPr>
          <w:rFonts w:ascii="Times New Roman" w:hAnsi="Times New Roman" w:cs="Times New Roman"/>
          <w:sz w:val="28"/>
          <w:szCs w:val="28"/>
        </w:rPr>
        <w:t xml:space="preserve">пунктом </w:t>
      </w:r>
      <w:r w:rsidR="00742091">
        <w:rPr>
          <w:rFonts w:ascii="Times New Roman" w:hAnsi="Times New Roman" w:cs="Times New Roman"/>
          <w:sz w:val="28"/>
          <w:szCs w:val="28"/>
        </w:rPr>
        <w:t>3.4.4.</w:t>
      </w:r>
      <w:r w:rsidR="00217FF7" w:rsidRPr="00217FF7">
        <w:rPr>
          <w:rFonts w:ascii="Times New Roman" w:hAnsi="Times New Roman" w:cs="Times New Roman"/>
          <w:sz w:val="28"/>
          <w:szCs w:val="28"/>
        </w:rPr>
        <w:t xml:space="preserve"> </w:t>
      </w:r>
      <w:r w:rsidR="00742091">
        <w:rPr>
          <w:rFonts w:ascii="Times New Roman" w:hAnsi="Times New Roman" w:cs="Times New Roman"/>
          <w:sz w:val="28"/>
          <w:szCs w:val="28"/>
        </w:rPr>
        <w:t>пункта 3.4.</w:t>
      </w:r>
      <w:r w:rsidR="00217FF7" w:rsidRPr="00217FF7">
        <w:rPr>
          <w:rFonts w:ascii="Times New Roman" w:hAnsi="Times New Roman" w:cs="Times New Roman"/>
          <w:sz w:val="28"/>
          <w:szCs w:val="28"/>
        </w:rPr>
        <w:t xml:space="preserve"> </w:t>
      </w:r>
      <w:r w:rsidR="00742091">
        <w:rPr>
          <w:rFonts w:ascii="Times New Roman" w:hAnsi="Times New Roman" w:cs="Times New Roman"/>
          <w:sz w:val="28"/>
          <w:szCs w:val="28"/>
        </w:rPr>
        <w:t>раздела 3 регламента</w:t>
      </w:r>
      <w:r w:rsidR="00217FF7" w:rsidRPr="00217FF7">
        <w:rPr>
          <w:rFonts w:ascii="Times New Roman" w:hAnsi="Times New Roman" w:cs="Times New Roman"/>
          <w:sz w:val="28"/>
          <w:szCs w:val="28"/>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w:t>
      </w:r>
      <w:r w:rsidR="00217FF7" w:rsidRPr="00217FF7">
        <w:rPr>
          <w:rFonts w:ascii="Times New Roman" w:hAnsi="Times New Roman" w:cs="Times New Roman"/>
          <w:sz w:val="28"/>
          <w:szCs w:val="28"/>
        </w:rPr>
        <w:lastRenderedPageBreak/>
        <w:t>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217FF7" w:rsidRPr="00217FF7">
        <w:rPr>
          <w:rFonts w:ascii="Times New Roman" w:hAnsi="Times New Roman" w:cs="Times New Roman"/>
          <w:sz w:val="28"/>
          <w:szCs w:val="28"/>
        </w:rPr>
        <w:t>ии и ау</w:t>
      </w:r>
      <w:proofErr w:type="gramEnd"/>
      <w:r w:rsidR="00217FF7" w:rsidRPr="00217FF7">
        <w:rPr>
          <w:rFonts w:ascii="Times New Roman" w:hAnsi="Times New Roman" w:cs="Times New Roman"/>
          <w:sz w:val="28"/>
          <w:szCs w:val="28"/>
        </w:rPr>
        <w:t>тентификации.</w:t>
      </w:r>
    </w:p>
    <w:p w:rsidR="00742091" w:rsidRDefault="00217FF7" w:rsidP="00742091">
      <w:pPr>
        <w:pStyle w:val="ConsPlusNormal"/>
        <w:ind w:firstLine="709"/>
        <w:jc w:val="both"/>
        <w:rPr>
          <w:rFonts w:ascii="Times New Roman" w:hAnsi="Times New Roman" w:cs="Times New Roman"/>
          <w:sz w:val="28"/>
          <w:szCs w:val="28"/>
        </w:rPr>
      </w:pPr>
      <w:r w:rsidRPr="00217FF7">
        <w:rPr>
          <w:rFonts w:ascii="Times New Roman" w:hAnsi="Times New Roman" w:cs="Times New Roman"/>
          <w:sz w:val="28"/>
          <w:szCs w:val="28"/>
        </w:rPr>
        <w:t xml:space="preserve">При рассмотрении обращений и заявлений, информации о фактах, указанных в части </w:t>
      </w:r>
      <w:r w:rsidR="00742091">
        <w:rPr>
          <w:rFonts w:ascii="Times New Roman" w:hAnsi="Times New Roman" w:cs="Times New Roman"/>
          <w:sz w:val="28"/>
          <w:szCs w:val="28"/>
        </w:rPr>
        <w:t>подпункте 3.4.4.</w:t>
      </w:r>
      <w:r w:rsidRPr="00217FF7">
        <w:rPr>
          <w:rFonts w:ascii="Times New Roman" w:hAnsi="Times New Roman" w:cs="Times New Roman"/>
          <w:sz w:val="28"/>
          <w:szCs w:val="28"/>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2091" w:rsidRDefault="00217FF7" w:rsidP="00742091">
      <w:pPr>
        <w:pStyle w:val="ConsPlusNormal"/>
        <w:ind w:firstLine="709"/>
        <w:jc w:val="both"/>
        <w:rPr>
          <w:rFonts w:ascii="Times New Roman" w:hAnsi="Times New Roman" w:cs="Times New Roman"/>
          <w:sz w:val="28"/>
          <w:szCs w:val="28"/>
        </w:rPr>
      </w:pPr>
      <w:r w:rsidRPr="00217FF7">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w:t>
      </w:r>
      <w:r w:rsidR="00742091">
        <w:rPr>
          <w:rFonts w:ascii="Times New Roman" w:hAnsi="Times New Roman" w:cs="Times New Roman"/>
          <w:sz w:val="28"/>
          <w:szCs w:val="28"/>
        </w:rPr>
        <w:t>подпункте 3.4.4.</w:t>
      </w:r>
      <w:r w:rsidRPr="00217FF7">
        <w:rPr>
          <w:rFonts w:ascii="Times New Roman" w:hAnsi="Times New Roman" w:cs="Times New Roman"/>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217FF7">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217FF7">
        <w:rPr>
          <w:rFonts w:ascii="Times New Roman" w:hAnsi="Times New Roman" w:cs="Times New Roman"/>
          <w:sz w:val="28"/>
          <w:szCs w:val="28"/>
        </w:rPr>
        <w:t xml:space="preserve"> обязанности по представлению информац</w:t>
      </w:r>
      <w:r w:rsidR="00742091">
        <w:rPr>
          <w:rFonts w:ascii="Times New Roman" w:hAnsi="Times New Roman" w:cs="Times New Roman"/>
          <w:sz w:val="28"/>
          <w:szCs w:val="28"/>
        </w:rPr>
        <w:t xml:space="preserve">ии и исполнению требований </w:t>
      </w:r>
      <w:r w:rsidRPr="00217FF7">
        <w:rPr>
          <w:rFonts w:ascii="Times New Roman" w:hAnsi="Times New Roman" w:cs="Times New Roman"/>
          <w:sz w:val="28"/>
          <w:szCs w:val="28"/>
        </w:rPr>
        <w:t>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42091" w:rsidRDefault="00217FF7" w:rsidP="00742091">
      <w:pPr>
        <w:pStyle w:val="ConsPlusNormal"/>
        <w:ind w:firstLine="709"/>
        <w:jc w:val="both"/>
        <w:rPr>
          <w:rFonts w:ascii="Times New Roman" w:hAnsi="Times New Roman" w:cs="Times New Roman"/>
          <w:sz w:val="28"/>
          <w:szCs w:val="28"/>
        </w:rPr>
      </w:pPr>
      <w:proofErr w:type="gramStart"/>
      <w:r w:rsidRPr="00217FF7">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w:t>
      </w:r>
      <w:r w:rsidR="00742091">
        <w:rPr>
          <w:rFonts w:ascii="Times New Roman" w:hAnsi="Times New Roman" w:cs="Times New Roman"/>
          <w:sz w:val="28"/>
          <w:szCs w:val="28"/>
        </w:rPr>
        <w:t>подпункте 3.4.4.</w:t>
      </w:r>
      <w:r w:rsidRPr="00217FF7">
        <w:rPr>
          <w:rFonts w:ascii="Times New Roman" w:hAnsi="Times New Roman" w:cs="Times New Roman"/>
          <w:sz w:val="28"/>
          <w:szCs w:val="28"/>
        </w:rP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w:t>
      </w:r>
      <w:r w:rsidR="00742091">
        <w:rPr>
          <w:rFonts w:ascii="Times New Roman" w:hAnsi="Times New Roman" w:cs="Times New Roman"/>
          <w:sz w:val="28"/>
          <w:szCs w:val="28"/>
        </w:rPr>
        <w:t>подпункте 3.4.4.</w:t>
      </w:r>
      <w:r w:rsidRPr="00217FF7">
        <w:rPr>
          <w:rFonts w:ascii="Times New Roman" w:hAnsi="Times New Roman" w:cs="Times New Roman"/>
          <w:sz w:val="28"/>
          <w:szCs w:val="28"/>
        </w:rPr>
        <w:t xml:space="preserve"> </w:t>
      </w:r>
      <w:r w:rsidR="00742091">
        <w:rPr>
          <w:rFonts w:ascii="Times New Roman" w:hAnsi="Times New Roman" w:cs="Times New Roman"/>
          <w:sz w:val="28"/>
          <w:szCs w:val="28"/>
        </w:rPr>
        <w:t>пункта 3.4. раздела 3</w:t>
      </w:r>
      <w:r w:rsidRPr="00217FF7">
        <w:rPr>
          <w:rFonts w:ascii="Times New Roman" w:hAnsi="Times New Roman" w:cs="Times New Roman"/>
          <w:sz w:val="28"/>
          <w:szCs w:val="28"/>
        </w:rPr>
        <w:t xml:space="preserve"> </w:t>
      </w:r>
      <w:r w:rsidR="00742091">
        <w:rPr>
          <w:rFonts w:ascii="Times New Roman" w:hAnsi="Times New Roman" w:cs="Times New Roman"/>
          <w:sz w:val="28"/>
          <w:szCs w:val="28"/>
        </w:rPr>
        <w:t>регламента</w:t>
      </w:r>
      <w:r w:rsidRPr="00217FF7">
        <w:rPr>
          <w:rFonts w:ascii="Times New Roman" w:hAnsi="Times New Roman" w:cs="Times New Roman"/>
          <w:sz w:val="28"/>
          <w:szCs w:val="28"/>
        </w:rPr>
        <w:t>.</w:t>
      </w:r>
      <w:proofErr w:type="gramEnd"/>
      <w:r w:rsidRPr="00217FF7">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42091" w:rsidRDefault="00217FF7" w:rsidP="00742091">
      <w:pPr>
        <w:pStyle w:val="ConsPlusNormal"/>
        <w:ind w:firstLine="709"/>
        <w:jc w:val="both"/>
        <w:rPr>
          <w:rFonts w:ascii="Times New Roman" w:hAnsi="Times New Roman" w:cs="Times New Roman"/>
          <w:sz w:val="28"/>
          <w:szCs w:val="28"/>
        </w:rPr>
      </w:pPr>
      <w:r w:rsidRPr="00217FF7">
        <w:rPr>
          <w:rFonts w:ascii="Times New Roman" w:hAnsi="Times New Roman" w:cs="Times New Roman"/>
          <w:sz w:val="28"/>
          <w:szCs w:val="28"/>
        </w:rPr>
        <w:t xml:space="preserve">По решению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17FF7">
        <w:rPr>
          <w:rFonts w:ascii="Times New Roman" w:hAnsi="Times New Roman" w:cs="Times New Roman"/>
          <w:sz w:val="28"/>
          <w:szCs w:val="28"/>
        </w:rPr>
        <w:t>явившихся</w:t>
      </w:r>
      <w:proofErr w:type="gramEnd"/>
      <w:r w:rsidRPr="00217FF7">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17FF7" w:rsidRDefault="00217FF7" w:rsidP="00742091">
      <w:pPr>
        <w:pStyle w:val="ConsPlusNormal"/>
        <w:ind w:firstLine="709"/>
        <w:jc w:val="both"/>
        <w:rPr>
          <w:rFonts w:ascii="Times New Roman" w:hAnsi="Times New Roman" w:cs="Times New Roman"/>
          <w:sz w:val="28"/>
          <w:szCs w:val="28"/>
        </w:rPr>
      </w:pPr>
      <w:r w:rsidRPr="00217FF7">
        <w:rPr>
          <w:rFonts w:ascii="Times New Roman" w:hAnsi="Times New Roman" w:cs="Times New Roman"/>
          <w:sz w:val="28"/>
          <w:szCs w:val="28"/>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w:t>
      </w:r>
      <w:r w:rsidRPr="00217FF7">
        <w:rPr>
          <w:rFonts w:ascii="Times New Roman" w:hAnsi="Times New Roman" w:cs="Times New Roman"/>
          <w:sz w:val="28"/>
          <w:szCs w:val="28"/>
        </w:rPr>
        <w:lastRenderedPageBreak/>
        <w:t>связи с рассмотрением поступивших заявлений, обращений указанных лиц, если в заявлениях, обращениях были указаны заведомо ложные сведения</w:t>
      </w:r>
      <w:r w:rsidR="004407FE">
        <w:rPr>
          <w:rFonts w:ascii="Times New Roman" w:hAnsi="Times New Roman" w:cs="Times New Roman"/>
          <w:sz w:val="28"/>
          <w:szCs w:val="28"/>
        </w:rPr>
        <w:t>»</w:t>
      </w:r>
      <w:r w:rsidRPr="00217FF7">
        <w:rPr>
          <w:rFonts w:ascii="Times New Roman" w:hAnsi="Times New Roman" w:cs="Times New Roman"/>
          <w:sz w:val="28"/>
          <w:szCs w:val="28"/>
        </w:rPr>
        <w:t>.</w:t>
      </w:r>
    </w:p>
    <w:p w:rsidR="00184F15" w:rsidRDefault="00DC5758" w:rsidP="00184F15">
      <w:pPr>
        <w:pStyle w:val="ConsPlusNormal"/>
        <w:numPr>
          <w:ilvl w:val="1"/>
          <w:numId w:val="1"/>
        </w:numPr>
        <w:jc w:val="both"/>
        <w:rPr>
          <w:rStyle w:val="a8"/>
          <w:rFonts w:ascii="Times New Roman" w:hAnsi="Times New Roman" w:cs="Times New Roman"/>
          <w:i w:val="0"/>
          <w:iCs w:val="0"/>
          <w:sz w:val="28"/>
          <w:szCs w:val="28"/>
        </w:rPr>
      </w:pPr>
      <w:r>
        <w:rPr>
          <w:rStyle w:val="a8"/>
          <w:rFonts w:ascii="Times New Roman" w:hAnsi="Times New Roman" w:cs="Times New Roman"/>
          <w:i w:val="0"/>
          <w:iCs w:val="0"/>
          <w:sz w:val="28"/>
          <w:szCs w:val="28"/>
        </w:rPr>
        <w:t>В раздел 3 пункта 3.5</w:t>
      </w:r>
      <w:r w:rsidR="00184F15">
        <w:rPr>
          <w:rStyle w:val="a8"/>
          <w:rFonts w:ascii="Times New Roman" w:hAnsi="Times New Roman" w:cs="Times New Roman"/>
          <w:i w:val="0"/>
          <w:iCs w:val="0"/>
          <w:sz w:val="28"/>
          <w:szCs w:val="28"/>
        </w:rPr>
        <w:t>. настоящего регламента внести подпункт 3.</w:t>
      </w:r>
      <w:r>
        <w:rPr>
          <w:rStyle w:val="a8"/>
          <w:rFonts w:ascii="Times New Roman" w:hAnsi="Times New Roman" w:cs="Times New Roman"/>
          <w:i w:val="0"/>
          <w:iCs w:val="0"/>
          <w:sz w:val="28"/>
          <w:szCs w:val="28"/>
        </w:rPr>
        <w:t>5</w:t>
      </w:r>
      <w:r w:rsidR="00184F15">
        <w:rPr>
          <w:rStyle w:val="a8"/>
          <w:rFonts w:ascii="Times New Roman" w:hAnsi="Times New Roman" w:cs="Times New Roman"/>
          <w:i w:val="0"/>
          <w:iCs w:val="0"/>
          <w:sz w:val="28"/>
          <w:szCs w:val="28"/>
        </w:rPr>
        <w:t>.</w:t>
      </w:r>
      <w:r w:rsidR="00F80078">
        <w:rPr>
          <w:rStyle w:val="a8"/>
          <w:rFonts w:ascii="Times New Roman" w:hAnsi="Times New Roman" w:cs="Times New Roman"/>
          <w:i w:val="0"/>
          <w:iCs w:val="0"/>
          <w:sz w:val="28"/>
          <w:szCs w:val="28"/>
        </w:rPr>
        <w:t>12</w:t>
      </w:r>
      <w:r w:rsidR="00184F15">
        <w:rPr>
          <w:rStyle w:val="a8"/>
          <w:rFonts w:ascii="Times New Roman" w:hAnsi="Times New Roman" w:cs="Times New Roman"/>
          <w:i w:val="0"/>
          <w:iCs w:val="0"/>
          <w:sz w:val="28"/>
          <w:szCs w:val="28"/>
        </w:rPr>
        <w:t>. изложив его в  следующей редакции:</w:t>
      </w:r>
    </w:p>
    <w:p w:rsidR="00DC5758" w:rsidRDefault="004407FE" w:rsidP="00DC5758">
      <w:pPr>
        <w:pStyle w:val="ConsPlusNormal"/>
        <w:ind w:firstLine="709"/>
        <w:jc w:val="both"/>
        <w:rPr>
          <w:rStyle w:val="a8"/>
          <w:rFonts w:ascii="Times New Roman" w:hAnsi="Times New Roman" w:cs="Times New Roman"/>
          <w:i w:val="0"/>
          <w:iCs w:val="0"/>
          <w:sz w:val="28"/>
          <w:szCs w:val="28"/>
        </w:rPr>
      </w:pPr>
      <w:r>
        <w:rPr>
          <w:rFonts w:ascii="Times New Roman" w:hAnsi="Times New Roman" w:cs="Times New Roman"/>
          <w:sz w:val="28"/>
          <w:szCs w:val="28"/>
        </w:rPr>
        <w:t xml:space="preserve">« 3.5.12. </w:t>
      </w:r>
      <w:r w:rsidR="00DC5758" w:rsidRPr="00DC5758">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DC5758" w:rsidRPr="00DC5758">
        <w:rPr>
          <w:rFonts w:ascii="Times New Roman" w:hAnsi="Times New Roman" w:cs="Times New Roman"/>
          <w:sz w:val="28"/>
          <w:szCs w:val="28"/>
        </w:rPr>
        <w:t>,</w:t>
      </w:r>
      <w:proofErr w:type="gramEnd"/>
      <w:r w:rsidR="00DC5758" w:rsidRPr="00DC5758">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w:t>
      </w:r>
      <w:r w:rsidR="00DC5758">
        <w:rPr>
          <w:rFonts w:ascii="Times New Roman" w:hAnsi="Times New Roman" w:cs="Times New Roman"/>
          <w:sz w:val="28"/>
          <w:szCs w:val="28"/>
        </w:rPr>
        <w:t>и</w:t>
      </w:r>
      <w:r w:rsidR="00DC5758" w:rsidRPr="00DC5758">
        <w:rPr>
          <w:rFonts w:ascii="Times New Roman" w:hAnsi="Times New Roman" w:cs="Times New Roman"/>
          <w:sz w:val="28"/>
          <w:szCs w:val="28"/>
        </w:rPr>
        <w:t>т признаки нарушения обязательных требований или требований, установленных муниципальными правовыми актами, должностн</w:t>
      </w:r>
      <w:r w:rsidR="00DC5758">
        <w:rPr>
          <w:rFonts w:ascii="Times New Roman" w:hAnsi="Times New Roman" w:cs="Times New Roman"/>
          <w:sz w:val="28"/>
          <w:szCs w:val="28"/>
        </w:rPr>
        <w:t>о</w:t>
      </w:r>
      <w:r w:rsidR="00DC5758" w:rsidRPr="00DC5758">
        <w:rPr>
          <w:rFonts w:ascii="Times New Roman" w:hAnsi="Times New Roman" w:cs="Times New Roman"/>
          <w:sz w:val="28"/>
          <w:szCs w:val="28"/>
        </w:rPr>
        <w:t>е лиц</w:t>
      </w:r>
      <w:r w:rsidR="00DC5758">
        <w:rPr>
          <w:rFonts w:ascii="Times New Roman" w:hAnsi="Times New Roman" w:cs="Times New Roman"/>
          <w:sz w:val="28"/>
          <w:szCs w:val="28"/>
        </w:rPr>
        <w:t>о</w:t>
      </w:r>
      <w:r w:rsidR="00DC5758" w:rsidRPr="00DC5758">
        <w:rPr>
          <w:rFonts w:ascii="Times New Roman" w:hAnsi="Times New Roman" w:cs="Times New Roman"/>
          <w:sz w:val="28"/>
          <w:szCs w:val="28"/>
        </w:rPr>
        <w:t xml:space="preserve">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FF55E3">
        <w:rPr>
          <w:rFonts w:ascii="Times New Roman" w:hAnsi="Times New Roman" w:cs="Times New Roman"/>
          <w:sz w:val="28"/>
          <w:szCs w:val="28"/>
        </w:rPr>
        <w:t>»</w:t>
      </w:r>
      <w:r w:rsidR="00DC5758" w:rsidRPr="00DC5758">
        <w:rPr>
          <w:rFonts w:ascii="Times New Roman" w:hAnsi="Times New Roman" w:cs="Times New Roman"/>
          <w:sz w:val="28"/>
          <w:szCs w:val="28"/>
        </w:rPr>
        <w:t>.</w:t>
      </w:r>
    </w:p>
    <w:p w:rsidR="00392470" w:rsidRDefault="00F80078" w:rsidP="00392470">
      <w:pPr>
        <w:pStyle w:val="ConsPlusNormal"/>
        <w:numPr>
          <w:ilvl w:val="1"/>
          <w:numId w:val="1"/>
        </w:numPr>
        <w:jc w:val="both"/>
        <w:rPr>
          <w:rStyle w:val="a8"/>
          <w:rFonts w:ascii="Times New Roman" w:hAnsi="Times New Roman" w:cs="Times New Roman"/>
          <w:i w:val="0"/>
          <w:iCs w:val="0"/>
          <w:sz w:val="28"/>
          <w:szCs w:val="28"/>
        </w:rPr>
      </w:pPr>
      <w:r>
        <w:rPr>
          <w:rStyle w:val="a8"/>
          <w:rFonts w:ascii="Times New Roman" w:hAnsi="Times New Roman" w:cs="Times New Roman"/>
          <w:i w:val="0"/>
          <w:iCs w:val="0"/>
          <w:sz w:val="28"/>
          <w:szCs w:val="28"/>
        </w:rPr>
        <w:t>В раздел 3 настоящего регламента внести пункт 3.8. (сроки проведения проверки) включив в него подпункты 3.8.1.- 3.8.6. изложив его в следующей редакции:</w:t>
      </w:r>
    </w:p>
    <w:p w:rsidR="00F80078" w:rsidRPr="00F80078" w:rsidRDefault="00FF55E3" w:rsidP="00F800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0078">
        <w:rPr>
          <w:rFonts w:ascii="Times New Roman" w:hAnsi="Times New Roman" w:cs="Times New Roman"/>
          <w:sz w:val="28"/>
          <w:szCs w:val="28"/>
        </w:rPr>
        <w:t xml:space="preserve">3.8.1. </w:t>
      </w:r>
      <w:r w:rsidR="00F80078" w:rsidRPr="00F80078">
        <w:rPr>
          <w:rFonts w:ascii="Times New Roman" w:hAnsi="Times New Roman" w:cs="Times New Roman"/>
          <w:sz w:val="28"/>
          <w:szCs w:val="28"/>
        </w:rPr>
        <w:t xml:space="preserve">Срок проведения каждой из проверок, предусмотренных </w:t>
      </w:r>
      <w:r w:rsidR="00F80078">
        <w:rPr>
          <w:rFonts w:ascii="Times New Roman" w:hAnsi="Times New Roman" w:cs="Times New Roman"/>
          <w:sz w:val="28"/>
          <w:szCs w:val="28"/>
        </w:rPr>
        <w:t>настоящим регламентом</w:t>
      </w:r>
      <w:r w:rsidR="00F80078" w:rsidRPr="00F80078">
        <w:rPr>
          <w:rFonts w:ascii="Times New Roman" w:hAnsi="Times New Roman" w:cs="Times New Roman"/>
          <w:sz w:val="28"/>
          <w:szCs w:val="28"/>
        </w:rPr>
        <w:t>, не может превышать двадцать рабочих дней</w:t>
      </w:r>
      <w:r>
        <w:rPr>
          <w:rFonts w:ascii="Times New Roman" w:hAnsi="Times New Roman" w:cs="Times New Roman"/>
          <w:sz w:val="28"/>
          <w:szCs w:val="28"/>
        </w:rPr>
        <w:t>»</w:t>
      </w:r>
      <w:r w:rsidR="00F80078" w:rsidRPr="00F80078">
        <w:rPr>
          <w:rFonts w:ascii="Times New Roman" w:hAnsi="Times New Roman" w:cs="Times New Roman"/>
          <w:sz w:val="28"/>
          <w:szCs w:val="28"/>
        </w:rPr>
        <w:t>.</w:t>
      </w:r>
    </w:p>
    <w:p w:rsidR="00F80078" w:rsidRPr="00F80078" w:rsidRDefault="00FF55E3" w:rsidP="00F80078">
      <w:pPr>
        <w:pStyle w:val="ConsPlusNormal"/>
        <w:ind w:firstLine="709"/>
        <w:jc w:val="both"/>
        <w:rPr>
          <w:rFonts w:ascii="Times New Roman" w:hAnsi="Times New Roman" w:cs="Times New Roman"/>
          <w:sz w:val="28"/>
          <w:szCs w:val="28"/>
        </w:rPr>
      </w:pPr>
      <w:bookmarkStart w:id="1" w:name="Par609"/>
      <w:bookmarkEnd w:id="1"/>
      <w:r>
        <w:rPr>
          <w:rFonts w:ascii="Times New Roman" w:hAnsi="Times New Roman" w:cs="Times New Roman"/>
          <w:sz w:val="28"/>
          <w:szCs w:val="28"/>
        </w:rPr>
        <w:t xml:space="preserve">« </w:t>
      </w:r>
      <w:r w:rsidR="00F80078">
        <w:rPr>
          <w:rFonts w:ascii="Times New Roman" w:hAnsi="Times New Roman" w:cs="Times New Roman"/>
          <w:sz w:val="28"/>
          <w:szCs w:val="28"/>
        </w:rPr>
        <w:t xml:space="preserve">3.8.2. </w:t>
      </w:r>
      <w:r w:rsidR="00F80078" w:rsidRPr="00F80078">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F80078" w:rsidRPr="00F80078">
        <w:rPr>
          <w:rFonts w:ascii="Times New Roman" w:hAnsi="Times New Roman" w:cs="Times New Roman"/>
          <w:sz w:val="28"/>
          <w:szCs w:val="28"/>
        </w:rPr>
        <w:t>микропредприятия</w:t>
      </w:r>
      <w:proofErr w:type="spellEnd"/>
      <w:r w:rsidR="00F80078" w:rsidRPr="00F80078">
        <w:rPr>
          <w:rFonts w:ascii="Times New Roman" w:hAnsi="Times New Roman" w:cs="Times New Roman"/>
          <w:sz w:val="28"/>
          <w:szCs w:val="28"/>
        </w:rPr>
        <w:t xml:space="preserve"> в год</w:t>
      </w:r>
      <w:r>
        <w:rPr>
          <w:rFonts w:ascii="Times New Roman" w:hAnsi="Times New Roman" w:cs="Times New Roman"/>
          <w:sz w:val="28"/>
          <w:szCs w:val="28"/>
        </w:rPr>
        <w:t>»</w:t>
      </w:r>
      <w:r w:rsidR="00F80078" w:rsidRPr="00F80078">
        <w:rPr>
          <w:rFonts w:ascii="Times New Roman" w:hAnsi="Times New Roman" w:cs="Times New Roman"/>
          <w:sz w:val="28"/>
          <w:szCs w:val="28"/>
        </w:rPr>
        <w:t>.</w:t>
      </w:r>
    </w:p>
    <w:p w:rsidR="00F80078" w:rsidRDefault="00FF55E3" w:rsidP="00F800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0078">
        <w:rPr>
          <w:rFonts w:ascii="Times New Roman" w:hAnsi="Times New Roman" w:cs="Times New Roman"/>
          <w:sz w:val="28"/>
          <w:szCs w:val="28"/>
        </w:rPr>
        <w:t xml:space="preserve">3.8.3. </w:t>
      </w:r>
      <w:r w:rsidR="00F80078" w:rsidRPr="00F80078">
        <w:rPr>
          <w:rFonts w:ascii="Times New Roman" w:hAnsi="Times New Roman" w:cs="Times New Roman"/>
          <w:sz w:val="28"/>
          <w:szCs w:val="28"/>
        </w:rPr>
        <w:t xml:space="preserve">В случае необходимости при проведении проверки, указанной в </w:t>
      </w:r>
      <w:r w:rsidR="00F80078">
        <w:rPr>
          <w:rFonts w:ascii="Times New Roman" w:hAnsi="Times New Roman" w:cs="Times New Roman"/>
          <w:sz w:val="28"/>
          <w:szCs w:val="28"/>
        </w:rPr>
        <w:t>подпункте 3.8.2.</w:t>
      </w:r>
      <w:r w:rsidR="00F80078" w:rsidRPr="00F80078">
        <w:rPr>
          <w:rFonts w:ascii="Times New Roman" w:hAnsi="Times New Roman" w:cs="Times New Roman"/>
          <w:sz w:val="28"/>
          <w:szCs w:val="28"/>
        </w:rPr>
        <w:t xml:space="preserve"> </w:t>
      </w:r>
      <w:r w:rsidR="00F80078">
        <w:rPr>
          <w:rFonts w:ascii="Times New Roman" w:hAnsi="Times New Roman" w:cs="Times New Roman"/>
          <w:sz w:val="28"/>
          <w:szCs w:val="28"/>
        </w:rPr>
        <w:t>настоящего регламента</w:t>
      </w:r>
      <w:r w:rsidR="00F80078" w:rsidRPr="00F80078">
        <w:rPr>
          <w:rFonts w:ascii="Times New Roman" w:hAnsi="Times New Roman" w:cs="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w:t>
      </w:r>
      <w:r w:rsidR="00F80078">
        <w:rPr>
          <w:rFonts w:ascii="Times New Roman" w:hAnsi="Times New Roman" w:cs="Times New Roman"/>
          <w:sz w:val="28"/>
          <w:szCs w:val="28"/>
        </w:rPr>
        <w:t xml:space="preserve">органа </w:t>
      </w:r>
      <w:r w:rsidR="00F80078" w:rsidRPr="00F80078">
        <w:rPr>
          <w:rFonts w:ascii="Times New Roman" w:hAnsi="Times New Roman" w:cs="Times New Roman"/>
          <w:sz w:val="28"/>
          <w:szCs w:val="28"/>
        </w:rPr>
        <w:t>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rFonts w:ascii="Times New Roman" w:hAnsi="Times New Roman" w:cs="Times New Roman"/>
          <w:sz w:val="28"/>
          <w:szCs w:val="28"/>
        </w:rPr>
        <w:t>»</w:t>
      </w:r>
      <w:r w:rsidR="00F80078" w:rsidRPr="00F80078">
        <w:rPr>
          <w:rFonts w:ascii="Times New Roman" w:hAnsi="Times New Roman" w:cs="Times New Roman"/>
          <w:sz w:val="28"/>
          <w:szCs w:val="28"/>
        </w:rPr>
        <w:t>.</w:t>
      </w:r>
    </w:p>
    <w:p w:rsidR="00F80078" w:rsidRDefault="00FF55E3" w:rsidP="00F800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0078">
        <w:rPr>
          <w:rFonts w:ascii="Times New Roman" w:hAnsi="Times New Roman" w:cs="Times New Roman"/>
          <w:sz w:val="28"/>
          <w:szCs w:val="28"/>
        </w:rPr>
        <w:t xml:space="preserve">3.8.4. </w:t>
      </w:r>
      <w:r w:rsidR="00F80078" w:rsidRPr="00F80078">
        <w:rPr>
          <w:rFonts w:ascii="Times New Roman" w:hAnsi="Times New Roman" w:cs="Times New Roman"/>
          <w:sz w:val="28"/>
          <w:szCs w:val="28"/>
        </w:rPr>
        <w:t xml:space="preserve">На период </w:t>
      </w:r>
      <w:proofErr w:type="gramStart"/>
      <w:r w:rsidR="00F80078" w:rsidRPr="00F80078">
        <w:rPr>
          <w:rFonts w:ascii="Times New Roman" w:hAnsi="Times New Roman" w:cs="Times New Roman"/>
          <w:sz w:val="28"/>
          <w:szCs w:val="28"/>
        </w:rPr>
        <w:t>действия срока приостановления проведения проверки</w:t>
      </w:r>
      <w:proofErr w:type="gramEnd"/>
      <w:r w:rsidR="00F80078" w:rsidRPr="00F80078">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Pr>
          <w:rFonts w:ascii="Times New Roman" w:hAnsi="Times New Roman" w:cs="Times New Roman"/>
          <w:sz w:val="28"/>
          <w:szCs w:val="28"/>
        </w:rPr>
        <w:t>»</w:t>
      </w:r>
      <w:r w:rsidR="00F80078" w:rsidRPr="00F80078">
        <w:rPr>
          <w:rFonts w:ascii="Times New Roman" w:hAnsi="Times New Roman" w:cs="Times New Roman"/>
          <w:sz w:val="28"/>
          <w:szCs w:val="28"/>
        </w:rPr>
        <w:t>.</w:t>
      </w:r>
    </w:p>
    <w:p w:rsidR="00F80078" w:rsidRDefault="00FF55E3" w:rsidP="00F800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0078">
        <w:rPr>
          <w:rFonts w:ascii="Times New Roman" w:hAnsi="Times New Roman" w:cs="Times New Roman"/>
          <w:sz w:val="28"/>
          <w:szCs w:val="28"/>
        </w:rPr>
        <w:t xml:space="preserve">3.8.5. </w:t>
      </w:r>
      <w:proofErr w:type="gramStart"/>
      <w:r w:rsidR="00F80078" w:rsidRPr="00F80078">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F80078" w:rsidRPr="00F80078">
        <w:rPr>
          <w:rFonts w:ascii="Times New Roman" w:hAnsi="Times New Roman" w:cs="Times New Roman"/>
          <w:sz w:val="28"/>
          <w:szCs w:val="28"/>
        </w:rPr>
        <w:t>микропредприятий</w:t>
      </w:r>
      <w:proofErr w:type="spellEnd"/>
      <w:proofErr w:type="gramEnd"/>
      <w:r w:rsidR="00F80078" w:rsidRPr="00F80078">
        <w:rPr>
          <w:rFonts w:ascii="Times New Roman" w:hAnsi="Times New Roman" w:cs="Times New Roman"/>
          <w:sz w:val="28"/>
          <w:szCs w:val="28"/>
        </w:rPr>
        <w:t xml:space="preserve"> не более чем на пятнадцать часов</w:t>
      </w:r>
      <w:r>
        <w:rPr>
          <w:rFonts w:ascii="Times New Roman" w:hAnsi="Times New Roman" w:cs="Times New Roman"/>
          <w:sz w:val="28"/>
          <w:szCs w:val="28"/>
        </w:rPr>
        <w:t>»</w:t>
      </w:r>
      <w:r w:rsidR="00F80078" w:rsidRPr="00F80078">
        <w:rPr>
          <w:rFonts w:ascii="Times New Roman" w:hAnsi="Times New Roman" w:cs="Times New Roman"/>
          <w:sz w:val="28"/>
          <w:szCs w:val="28"/>
        </w:rPr>
        <w:t>.</w:t>
      </w:r>
    </w:p>
    <w:p w:rsidR="00F80078" w:rsidRDefault="00FF55E3" w:rsidP="00F800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80078">
        <w:rPr>
          <w:rFonts w:ascii="Times New Roman" w:hAnsi="Times New Roman" w:cs="Times New Roman"/>
          <w:sz w:val="28"/>
          <w:szCs w:val="28"/>
        </w:rPr>
        <w:t xml:space="preserve">3.8.6. </w:t>
      </w:r>
      <w:r w:rsidR="00F80078" w:rsidRPr="00F80078">
        <w:rPr>
          <w:rFonts w:ascii="Times New Roman" w:hAnsi="Times New Roman" w:cs="Times New Roman"/>
          <w:sz w:val="28"/>
          <w:szCs w:val="28"/>
        </w:rPr>
        <w:t xml:space="preserve">Срок проведения каждой из </w:t>
      </w:r>
      <w:r w:rsidR="00F80078">
        <w:rPr>
          <w:rFonts w:ascii="Times New Roman" w:hAnsi="Times New Roman" w:cs="Times New Roman"/>
          <w:sz w:val="28"/>
          <w:szCs w:val="28"/>
        </w:rPr>
        <w:t xml:space="preserve">проверок предусмотренных настоящим регламентом </w:t>
      </w:r>
      <w:r w:rsidR="00F80078" w:rsidRPr="00F80078">
        <w:rPr>
          <w:rFonts w:ascii="Times New Roman" w:hAnsi="Times New Roman" w:cs="Times New Roman"/>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Pr>
          <w:rFonts w:ascii="Times New Roman" w:hAnsi="Times New Roman" w:cs="Times New Roman"/>
          <w:sz w:val="28"/>
          <w:szCs w:val="28"/>
        </w:rPr>
        <w:t>»</w:t>
      </w:r>
      <w:r w:rsidR="00F80078" w:rsidRPr="00F80078">
        <w:rPr>
          <w:rFonts w:ascii="Times New Roman" w:hAnsi="Times New Roman" w:cs="Times New Roman"/>
          <w:sz w:val="28"/>
          <w:szCs w:val="28"/>
        </w:rPr>
        <w:t>.</w:t>
      </w:r>
    </w:p>
    <w:p w:rsidR="00E84A64" w:rsidRDefault="00E84A64" w:rsidP="00E84A64">
      <w:pPr>
        <w:pStyle w:val="ConsPlusNormal"/>
        <w:numPr>
          <w:ilvl w:val="1"/>
          <w:numId w:val="1"/>
        </w:numPr>
        <w:jc w:val="both"/>
        <w:rPr>
          <w:rStyle w:val="a8"/>
          <w:rFonts w:ascii="Times New Roman" w:hAnsi="Times New Roman" w:cs="Times New Roman"/>
          <w:i w:val="0"/>
          <w:iCs w:val="0"/>
          <w:sz w:val="28"/>
          <w:szCs w:val="28"/>
        </w:rPr>
      </w:pPr>
      <w:r>
        <w:rPr>
          <w:rStyle w:val="a8"/>
          <w:rFonts w:ascii="Times New Roman" w:hAnsi="Times New Roman" w:cs="Times New Roman"/>
          <w:i w:val="0"/>
          <w:iCs w:val="0"/>
          <w:sz w:val="28"/>
          <w:szCs w:val="28"/>
        </w:rPr>
        <w:t>В раздел 3 настоящего регламента внести пункт 3.9</w:t>
      </w:r>
      <w:r w:rsidR="00BB40DE">
        <w:rPr>
          <w:rStyle w:val="a8"/>
          <w:rFonts w:ascii="Times New Roman" w:hAnsi="Times New Roman" w:cs="Times New Roman"/>
          <w:i w:val="0"/>
          <w:iCs w:val="0"/>
          <w:sz w:val="28"/>
          <w:szCs w:val="28"/>
        </w:rPr>
        <w:t>.</w:t>
      </w:r>
      <w:r>
        <w:rPr>
          <w:rStyle w:val="a8"/>
          <w:rFonts w:ascii="Times New Roman" w:hAnsi="Times New Roman" w:cs="Times New Roman"/>
          <w:i w:val="0"/>
          <w:iCs w:val="0"/>
          <w:sz w:val="28"/>
          <w:szCs w:val="28"/>
        </w:rPr>
        <w:t xml:space="preserve"> (ограничения при проведении проверки) в</w:t>
      </w:r>
      <w:r w:rsidR="006F15D7">
        <w:rPr>
          <w:rStyle w:val="a8"/>
          <w:rFonts w:ascii="Times New Roman" w:hAnsi="Times New Roman" w:cs="Times New Roman"/>
          <w:i w:val="0"/>
          <w:iCs w:val="0"/>
          <w:sz w:val="28"/>
          <w:szCs w:val="28"/>
        </w:rPr>
        <w:t>ключив в него подпункт</w:t>
      </w:r>
      <w:r>
        <w:rPr>
          <w:rStyle w:val="a8"/>
          <w:rFonts w:ascii="Times New Roman" w:hAnsi="Times New Roman" w:cs="Times New Roman"/>
          <w:i w:val="0"/>
          <w:iCs w:val="0"/>
          <w:sz w:val="28"/>
          <w:szCs w:val="28"/>
        </w:rPr>
        <w:t xml:space="preserve"> </w:t>
      </w:r>
      <w:r w:rsidR="006F15D7">
        <w:rPr>
          <w:rStyle w:val="a8"/>
          <w:rFonts w:ascii="Times New Roman" w:hAnsi="Times New Roman" w:cs="Times New Roman"/>
          <w:i w:val="0"/>
          <w:iCs w:val="0"/>
          <w:sz w:val="28"/>
          <w:szCs w:val="28"/>
        </w:rPr>
        <w:t>3.9.1.</w:t>
      </w:r>
      <w:r>
        <w:rPr>
          <w:rStyle w:val="a8"/>
          <w:rFonts w:ascii="Times New Roman" w:hAnsi="Times New Roman" w:cs="Times New Roman"/>
          <w:i w:val="0"/>
          <w:iCs w:val="0"/>
          <w:sz w:val="28"/>
          <w:szCs w:val="28"/>
        </w:rPr>
        <w:t xml:space="preserve"> изложив его в следующей редакции:</w:t>
      </w:r>
    </w:p>
    <w:p w:rsidR="00E84A64" w:rsidRPr="00E84A64" w:rsidRDefault="00FF55E3" w:rsidP="00E84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4A64" w:rsidRPr="00E84A64">
        <w:rPr>
          <w:rFonts w:ascii="Times New Roman" w:hAnsi="Times New Roman" w:cs="Times New Roman"/>
          <w:sz w:val="28"/>
          <w:szCs w:val="28"/>
        </w:rPr>
        <w:t>3.9.1. При проведении проверки должностные лица органа муниципального контроля не вправе:</w:t>
      </w:r>
    </w:p>
    <w:p w:rsidR="00E84A64" w:rsidRPr="00E84A64" w:rsidRDefault="00E84A64" w:rsidP="006F15D7">
      <w:pPr>
        <w:pStyle w:val="ConsPlusNormal"/>
        <w:ind w:firstLine="709"/>
        <w:jc w:val="both"/>
        <w:rPr>
          <w:rFonts w:ascii="Times New Roman" w:hAnsi="Times New Roman" w:cs="Times New Roman"/>
          <w:sz w:val="28"/>
          <w:szCs w:val="28"/>
        </w:rPr>
      </w:pPr>
      <w:bookmarkStart w:id="2" w:name="Par702"/>
      <w:bookmarkEnd w:id="2"/>
      <w:r w:rsidRPr="00E84A64">
        <w:rPr>
          <w:rFonts w:ascii="Times New Roman" w:hAnsi="Times New Roman" w:cs="Times New Roman"/>
          <w:sz w:val="28"/>
          <w:szCs w:val="28"/>
        </w:rPr>
        <w:t xml:space="preserve">1) </w:t>
      </w:r>
      <w:r w:rsidRPr="00315CDD">
        <w:rPr>
          <w:rFonts w:ascii="Times New Roman" w:hAnsi="Times New Roman" w:cs="Times New Roman"/>
          <w:sz w:val="28"/>
          <w:szCs w:val="28"/>
        </w:rPr>
        <w:t>пр</w:t>
      </w:r>
      <w:r w:rsidRPr="00E84A64">
        <w:rPr>
          <w:rFonts w:ascii="Times New Roman" w:hAnsi="Times New Roman" w:cs="Times New Roman"/>
          <w:sz w:val="28"/>
          <w:szCs w:val="28"/>
        </w:rPr>
        <w:t xml:space="preserve">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 </w:t>
      </w:r>
    </w:p>
    <w:p w:rsidR="00E84A64" w:rsidRPr="00E84A64" w:rsidRDefault="00E84A64" w:rsidP="006F15D7">
      <w:pPr>
        <w:pStyle w:val="ConsPlusNormal"/>
        <w:ind w:firstLine="709"/>
        <w:jc w:val="both"/>
        <w:rPr>
          <w:rFonts w:ascii="Times New Roman" w:hAnsi="Times New Roman" w:cs="Times New Roman"/>
          <w:sz w:val="28"/>
          <w:szCs w:val="28"/>
        </w:rPr>
      </w:pPr>
      <w:bookmarkStart w:id="3" w:name="Par707"/>
      <w:bookmarkEnd w:id="3"/>
      <w:r w:rsidRPr="00E84A64">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84A64" w:rsidRPr="00E84A64" w:rsidRDefault="00E84A64" w:rsidP="006F15D7">
      <w:pPr>
        <w:pStyle w:val="ConsPlusNormal"/>
        <w:ind w:firstLine="709"/>
        <w:jc w:val="both"/>
        <w:rPr>
          <w:rFonts w:ascii="Times New Roman" w:hAnsi="Times New Roman" w:cs="Times New Roman"/>
          <w:sz w:val="28"/>
          <w:szCs w:val="28"/>
        </w:rPr>
      </w:pPr>
      <w:bookmarkStart w:id="4" w:name="Par709"/>
      <w:bookmarkEnd w:id="4"/>
      <w:r w:rsidRPr="00E84A64">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84A64" w:rsidRPr="00E84A64" w:rsidRDefault="00E84A64" w:rsidP="006F15D7">
      <w:pPr>
        <w:pStyle w:val="ConsPlusNormal"/>
        <w:ind w:firstLine="709"/>
        <w:jc w:val="both"/>
        <w:rPr>
          <w:rFonts w:ascii="Times New Roman" w:hAnsi="Times New Roman" w:cs="Times New Roman"/>
          <w:sz w:val="28"/>
          <w:szCs w:val="28"/>
        </w:rPr>
      </w:pPr>
      <w:proofErr w:type="gramStart"/>
      <w:r w:rsidRPr="00E84A64">
        <w:rPr>
          <w:rFonts w:ascii="Times New Roman" w:hAnsi="Times New Roman" w:cs="Times New Roman"/>
          <w:sz w:val="28"/>
          <w:szCs w:val="28"/>
        </w:rPr>
        <w:t xml:space="preserve">2) </w:t>
      </w:r>
      <w:r w:rsidRPr="006F15D7">
        <w:rPr>
          <w:rFonts w:ascii="Times New Roman" w:hAnsi="Times New Roman" w:cs="Times New Roman"/>
          <w:sz w:val="28"/>
          <w:szCs w:val="28"/>
        </w:rPr>
        <w:t>ос</w:t>
      </w:r>
      <w:r w:rsidRPr="00E84A64">
        <w:rPr>
          <w:rFonts w:ascii="Times New Roman" w:hAnsi="Times New Roman" w:cs="Times New Roman"/>
          <w:sz w:val="28"/>
          <w:szCs w:val="28"/>
        </w:rPr>
        <w:t xml:space="preserve">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6F15D7">
        <w:rPr>
          <w:rFonts w:ascii="Times New Roman" w:hAnsi="Times New Roman" w:cs="Times New Roman"/>
          <w:sz w:val="28"/>
          <w:szCs w:val="28"/>
        </w:rPr>
        <w:t>вторым абзацем подпункта 3.4.4. пункта 3.4. раздела 3 настоящего регламента</w:t>
      </w:r>
      <w:r w:rsidRPr="00E84A64">
        <w:rPr>
          <w:rFonts w:ascii="Times New Roman" w:hAnsi="Times New Roman" w:cs="Times New Roman"/>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w:t>
      </w:r>
      <w:proofErr w:type="gramEnd"/>
      <w:r w:rsidRPr="00E84A64">
        <w:rPr>
          <w:rFonts w:ascii="Times New Roman" w:hAnsi="Times New Roman" w:cs="Times New Roman"/>
          <w:sz w:val="28"/>
          <w:szCs w:val="28"/>
        </w:rPr>
        <w:t>, землепользователей, землевладельцев и арендаторов земельных участков;</w:t>
      </w:r>
    </w:p>
    <w:p w:rsidR="00E84A64" w:rsidRPr="00E84A64" w:rsidRDefault="00E84A64" w:rsidP="006F15D7">
      <w:pPr>
        <w:pStyle w:val="ConsPlusNormal"/>
        <w:ind w:firstLine="709"/>
        <w:jc w:val="both"/>
        <w:rPr>
          <w:rFonts w:ascii="Times New Roman" w:hAnsi="Times New Roman" w:cs="Times New Roman"/>
          <w:sz w:val="28"/>
          <w:szCs w:val="28"/>
        </w:rPr>
      </w:pPr>
      <w:bookmarkStart w:id="5" w:name="Par713"/>
      <w:bookmarkEnd w:id="5"/>
      <w:r w:rsidRPr="00E84A64">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84A64" w:rsidRPr="00E84A64" w:rsidRDefault="00E84A64" w:rsidP="006F15D7">
      <w:pPr>
        <w:pStyle w:val="ConsPlusNormal"/>
        <w:ind w:firstLine="709"/>
        <w:jc w:val="both"/>
        <w:rPr>
          <w:rFonts w:ascii="Times New Roman" w:hAnsi="Times New Roman" w:cs="Times New Roman"/>
          <w:sz w:val="28"/>
          <w:szCs w:val="28"/>
        </w:rPr>
      </w:pPr>
      <w:proofErr w:type="gramStart"/>
      <w:r w:rsidRPr="00E84A64">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84A64">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E84A64" w:rsidRPr="00E84A64" w:rsidRDefault="00E84A64" w:rsidP="006F15D7">
      <w:pPr>
        <w:pStyle w:val="ConsPlusNormal"/>
        <w:ind w:firstLine="709"/>
        <w:jc w:val="both"/>
        <w:rPr>
          <w:rFonts w:ascii="Times New Roman" w:hAnsi="Times New Roman" w:cs="Times New Roman"/>
          <w:sz w:val="28"/>
          <w:szCs w:val="28"/>
        </w:rPr>
      </w:pPr>
      <w:r w:rsidRPr="00E84A64">
        <w:rPr>
          <w:rFonts w:ascii="Times New Roman" w:hAnsi="Times New Roman" w:cs="Times New Roman"/>
          <w:sz w:val="28"/>
          <w:szCs w:val="28"/>
        </w:rPr>
        <w:t xml:space="preserve">5) распространять информацию, полученную в результате проведения </w:t>
      </w:r>
      <w:r w:rsidRPr="00E84A64">
        <w:rPr>
          <w:rFonts w:ascii="Times New Roman" w:hAnsi="Times New Roman" w:cs="Times New Roman"/>
          <w:sz w:val="28"/>
          <w:szCs w:val="28"/>
        </w:rPr>
        <w:lastRenderedPageBreak/>
        <w:t>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84A64" w:rsidRPr="00E84A64" w:rsidRDefault="00E84A64" w:rsidP="006F15D7">
      <w:pPr>
        <w:pStyle w:val="ConsPlusNormal"/>
        <w:ind w:firstLine="709"/>
        <w:jc w:val="both"/>
        <w:rPr>
          <w:rFonts w:ascii="Times New Roman" w:hAnsi="Times New Roman" w:cs="Times New Roman"/>
          <w:sz w:val="28"/>
          <w:szCs w:val="28"/>
        </w:rPr>
      </w:pPr>
      <w:bookmarkStart w:id="6" w:name="Par716"/>
      <w:bookmarkEnd w:id="6"/>
      <w:r w:rsidRPr="00E84A64">
        <w:rPr>
          <w:rFonts w:ascii="Times New Roman" w:hAnsi="Times New Roman" w:cs="Times New Roman"/>
          <w:sz w:val="28"/>
          <w:szCs w:val="28"/>
        </w:rPr>
        <w:t>6) превышать установленные сроки проведения проверки;</w:t>
      </w:r>
    </w:p>
    <w:p w:rsidR="00E84A64" w:rsidRPr="00E84A64" w:rsidRDefault="00E84A64" w:rsidP="006F15D7">
      <w:pPr>
        <w:pStyle w:val="ConsPlusNormal"/>
        <w:ind w:firstLine="709"/>
        <w:jc w:val="both"/>
        <w:rPr>
          <w:rFonts w:ascii="Times New Roman" w:hAnsi="Times New Roman" w:cs="Times New Roman"/>
          <w:sz w:val="28"/>
          <w:szCs w:val="28"/>
        </w:rPr>
      </w:pPr>
      <w:r w:rsidRPr="00E84A64">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84A64" w:rsidRPr="00E84A64" w:rsidRDefault="00E84A64" w:rsidP="006F15D7">
      <w:pPr>
        <w:pStyle w:val="ConsPlusNormal"/>
        <w:ind w:firstLine="709"/>
        <w:jc w:val="both"/>
        <w:rPr>
          <w:rFonts w:ascii="Times New Roman" w:hAnsi="Times New Roman" w:cs="Times New Roman"/>
          <w:sz w:val="28"/>
          <w:szCs w:val="28"/>
        </w:rPr>
      </w:pPr>
      <w:r w:rsidRPr="00E84A64">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84A64" w:rsidRDefault="00E84A64" w:rsidP="006F15D7">
      <w:pPr>
        <w:pStyle w:val="ConsPlusNormal"/>
        <w:ind w:firstLine="709"/>
        <w:jc w:val="both"/>
        <w:rPr>
          <w:rFonts w:ascii="Times New Roman" w:hAnsi="Times New Roman" w:cs="Times New Roman"/>
          <w:sz w:val="28"/>
          <w:szCs w:val="28"/>
        </w:rPr>
      </w:pPr>
      <w:r w:rsidRPr="00E84A64">
        <w:rPr>
          <w:rFonts w:ascii="Times New Roman" w:hAnsi="Times New Roman" w:cs="Times New Roman"/>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00FF55E3">
        <w:rPr>
          <w:rFonts w:ascii="Times New Roman" w:hAnsi="Times New Roman" w:cs="Times New Roman"/>
          <w:sz w:val="28"/>
          <w:szCs w:val="28"/>
        </w:rPr>
        <w:t>»</w:t>
      </w:r>
      <w:r w:rsidRPr="00E84A64">
        <w:rPr>
          <w:rFonts w:ascii="Times New Roman" w:hAnsi="Times New Roman" w:cs="Times New Roman"/>
          <w:sz w:val="28"/>
          <w:szCs w:val="28"/>
        </w:rPr>
        <w:t>.</w:t>
      </w:r>
    </w:p>
    <w:p w:rsidR="006F15D7" w:rsidRDefault="006F15D7" w:rsidP="006F15D7">
      <w:pPr>
        <w:pStyle w:val="ConsPlusNormal"/>
        <w:numPr>
          <w:ilvl w:val="1"/>
          <w:numId w:val="1"/>
        </w:numPr>
        <w:jc w:val="both"/>
        <w:rPr>
          <w:rStyle w:val="a8"/>
          <w:rFonts w:ascii="Times New Roman" w:hAnsi="Times New Roman" w:cs="Times New Roman"/>
          <w:i w:val="0"/>
          <w:iCs w:val="0"/>
          <w:sz w:val="28"/>
          <w:szCs w:val="28"/>
        </w:rPr>
      </w:pPr>
      <w:r>
        <w:rPr>
          <w:rStyle w:val="a8"/>
          <w:rFonts w:ascii="Times New Roman" w:hAnsi="Times New Roman" w:cs="Times New Roman"/>
          <w:i w:val="0"/>
          <w:iCs w:val="0"/>
          <w:sz w:val="28"/>
          <w:szCs w:val="28"/>
        </w:rPr>
        <w:t>В раздел 3 настоящего регламента внести пункт 3.10. (права юридических лиц, индивидуальных предпринимателей, при осуществлении муниципального контроля и защита их прав) в</w:t>
      </w:r>
      <w:r w:rsidR="005058A6">
        <w:rPr>
          <w:rStyle w:val="a8"/>
          <w:rFonts w:ascii="Times New Roman" w:hAnsi="Times New Roman" w:cs="Times New Roman"/>
          <w:i w:val="0"/>
          <w:iCs w:val="0"/>
          <w:sz w:val="28"/>
          <w:szCs w:val="28"/>
        </w:rPr>
        <w:t>ключив в него подпункт</w:t>
      </w:r>
      <w:r>
        <w:rPr>
          <w:rStyle w:val="a8"/>
          <w:rFonts w:ascii="Times New Roman" w:hAnsi="Times New Roman" w:cs="Times New Roman"/>
          <w:i w:val="0"/>
          <w:iCs w:val="0"/>
          <w:sz w:val="28"/>
          <w:szCs w:val="28"/>
        </w:rPr>
        <w:t xml:space="preserve"> </w:t>
      </w:r>
      <w:r w:rsidR="005058A6">
        <w:rPr>
          <w:rStyle w:val="a8"/>
          <w:rFonts w:ascii="Times New Roman" w:hAnsi="Times New Roman" w:cs="Times New Roman"/>
          <w:i w:val="0"/>
          <w:iCs w:val="0"/>
          <w:sz w:val="28"/>
          <w:szCs w:val="28"/>
        </w:rPr>
        <w:t>3.10.1.</w:t>
      </w:r>
      <w:r>
        <w:rPr>
          <w:rStyle w:val="a8"/>
          <w:rFonts w:ascii="Times New Roman" w:hAnsi="Times New Roman" w:cs="Times New Roman"/>
          <w:i w:val="0"/>
          <w:iCs w:val="0"/>
          <w:sz w:val="28"/>
          <w:szCs w:val="28"/>
        </w:rPr>
        <w:t xml:space="preserve"> изложив его в следующей редакции:</w:t>
      </w:r>
    </w:p>
    <w:p w:rsidR="006F15D7" w:rsidRPr="005058A6" w:rsidRDefault="00FF55E3" w:rsidP="005058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15D7" w:rsidRPr="005058A6">
        <w:rPr>
          <w:rFonts w:ascii="Times New Roman" w:hAnsi="Times New Roman" w:cs="Times New Roman"/>
          <w:sz w:val="28"/>
          <w:szCs w:val="28"/>
        </w:rPr>
        <w:t>3.10.1.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F15D7" w:rsidRPr="005058A6" w:rsidRDefault="006F15D7" w:rsidP="00011A41">
      <w:pPr>
        <w:pStyle w:val="ConsPlusNormal"/>
        <w:ind w:firstLine="709"/>
        <w:jc w:val="both"/>
        <w:rPr>
          <w:rFonts w:ascii="Times New Roman" w:hAnsi="Times New Roman" w:cs="Times New Roman"/>
          <w:sz w:val="28"/>
          <w:szCs w:val="28"/>
        </w:rPr>
      </w:pPr>
      <w:r w:rsidRPr="005058A6">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6F15D7" w:rsidRPr="005058A6" w:rsidRDefault="006F15D7" w:rsidP="00011A41">
      <w:pPr>
        <w:pStyle w:val="ConsPlusNormal"/>
        <w:ind w:firstLine="709"/>
        <w:jc w:val="both"/>
        <w:rPr>
          <w:rFonts w:ascii="Times New Roman" w:hAnsi="Times New Roman" w:cs="Times New Roman"/>
          <w:sz w:val="28"/>
          <w:szCs w:val="28"/>
        </w:rPr>
      </w:pPr>
      <w:r w:rsidRPr="005058A6">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F15D7" w:rsidRPr="005058A6" w:rsidRDefault="005058A6" w:rsidP="00011A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F15D7" w:rsidRPr="005058A6">
        <w:rPr>
          <w:rFonts w:ascii="Times New Roman" w:hAnsi="Times New Roman" w:cs="Times New Roman"/>
          <w:sz w:val="28"/>
          <w:szCs w:val="28"/>
        </w:rPr>
        <w:t>) знакомиться с документами и (или) информацией, полученными орган</w:t>
      </w:r>
      <w:r>
        <w:rPr>
          <w:rFonts w:ascii="Times New Roman" w:hAnsi="Times New Roman" w:cs="Times New Roman"/>
          <w:sz w:val="28"/>
          <w:szCs w:val="28"/>
        </w:rPr>
        <w:t>ом</w:t>
      </w:r>
      <w:r w:rsidR="006F15D7" w:rsidRPr="005058A6">
        <w:rPr>
          <w:rFonts w:ascii="Times New Roman" w:hAnsi="Times New Roman" w:cs="Times New Roman"/>
          <w:sz w:val="28"/>
          <w:szCs w:val="28"/>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F15D7" w:rsidRPr="005058A6" w:rsidRDefault="005058A6" w:rsidP="00011A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F15D7" w:rsidRPr="005058A6">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F15D7" w:rsidRPr="005058A6" w:rsidRDefault="005058A6" w:rsidP="00011A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F15D7" w:rsidRPr="005058A6">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F15D7" w:rsidRPr="005058A6" w:rsidRDefault="005058A6" w:rsidP="00011A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F15D7" w:rsidRPr="005058A6">
        <w:rPr>
          <w:rFonts w:ascii="Times New Roman" w:hAnsi="Times New Roman" w:cs="Times New Roman"/>
          <w:sz w:val="28"/>
          <w:szCs w:val="28"/>
        </w:rPr>
        <w:t xml:space="preserve">) обжаловать действия (бездействие) должностных лиц органа муниципального контроля, повлекшие за собой нарушение прав юридического </w:t>
      </w:r>
      <w:r w:rsidR="006F15D7" w:rsidRPr="005058A6">
        <w:rPr>
          <w:rFonts w:ascii="Times New Roman" w:hAnsi="Times New Roman" w:cs="Times New Roman"/>
          <w:sz w:val="28"/>
          <w:szCs w:val="28"/>
        </w:rPr>
        <w:lastRenderedPageBreak/>
        <w:t>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F15D7" w:rsidRPr="005058A6" w:rsidRDefault="005058A6" w:rsidP="00011A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F15D7" w:rsidRPr="005058A6">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FF55E3">
        <w:rPr>
          <w:rFonts w:ascii="Times New Roman" w:hAnsi="Times New Roman" w:cs="Times New Roman"/>
          <w:sz w:val="28"/>
          <w:szCs w:val="28"/>
        </w:rPr>
        <w:t>»</w:t>
      </w:r>
      <w:r w:rsidR="006F15D7" w:rsidRPr="005058A6">
        <w:rPr>
          <w:rFonts w:ascii="Times New Roman" w:hAnsi="Times New Roman" w:cs="Times New Roman"/>
          <w:sz w:val="28"/>
          <w:szCs w:val="28"/>
        </w:rPr>
        <w:t>.</w:t>
      </w:r>
    </w:p>
    <w:p w:rsidR="005058A6" w:rsidRDefault="005058A6" w:rsidP="004175BF">
      <w:pPr>
        <w:pStyle w:val="ConsPlusNormal"/>
        <w:numPr>
          <w:ilvl w:val="1"/>
          <w:numId w:val="5"/>
        </w:numPr>
        <w:ind w:left="1418" w:hanging="709"/>
        <w:jc w:val="both"/>
        <w:rPr>
          <w:rStyle w:val="a8"/>
          <w:rFonts w:ascii="Times New Roman" w:hAnsi="Times New Roman" w:cs="Times New Roman"/>
          <w:i w:val="0"/>
          <w:iCs w:val="0"/>
          <w:sz w:val="28"/>
          <w:szCs w:val="28"/>
        </w:rPr>
      </w:pPr>
      <w:r>
        <w:rPr>
          <w:rStyle w:val="a8"/>
          <w:rFonts w:ascii="Times New Roman" w:hAnsi="Times New Roman" w:cs="Times New Roman"/>
          <w:i w:val="0"/>
          <w:iCs w:val="0"/>
          <w:sz w:val="28"/>
          <w:szCs w:val="28"/>
        </w:rPr>
        <w:t>В раздел 3 пункта 3.7. настоящего регламента внести подпункт 3.7.9. изложив его в  следующей редакции:</w:t>
      </w:r>
    </w:p>
    <w:p w:rsidR="00F80078" w:rsidRPr="00F80078" w:rsidRDefault="00FF55E3" w:rsidP="004175BF">
      <w:pPr>
        <w:pStyle w:val="ConsPlusNormal"/>
        <w:ind w:firstLine="709"/>
        <w:jc w:val="both"/>
        <w:rPr>
          <w:rStyle w:val="a8"/>
          <w:rFonts w:ascii="Times New Roman" w:hAnsi="Times New Roman" w:cs="Times New Roman"/>
          <w:i w:val="0"/>
          <w:iCs w:val="0"/>
          <w:sz w:val="28"/>
          <w:szCs w:val="28"/>
        </w:rPr>
      </w:pPr>
      <w:r>
        <w:rPr>
          <w:rFonts w:ascii="Times New Roman" w:hAnsi="Times New Roman" w:cs="Times New Roman"/>
          <w:sz w:val="28"/>
          <w:szCs w:val="28"/>
        </w:rPr>
        <w:t xml:space="preserve">« 3.7.9. </w:t>
      </w:r>
      <w:r w:rsidR="004175BF">
        <w:rPr>
          <w:rFonts w:ascii="Times New Roman" w:hAnsi="Times New Roman" w:cs="Times New Roman"/>
          <w:sz w:val="28"/>
          <w:szCs w:val="28"/>
        </w:rPr>
        <w:t>В случае</w:t>
      </w:r>
      <w:proofErr w:type="gramStart"/>
      <w:r w:rsidR="004175BF">
        <w:rPr>
          <w:rFonts w:ascii="Times New Roman" w:hAnsi="Times New Roman" w:cs="Times New Roman"/>
          <w:sz w:val="28"/>
          <w:szCs w:val="28"/>
        </w:rPr>
        <w:t>,</w:t>
      </w:r>
      <w:proofErr w:type="gramEnd"/>
      <w:r w:rsidR="005058A6" w:rsidRPr="005058A6">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5058A6" w:rsidRPr="005058A6">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hAnsi="Times New Roman" w:cs="Times New Roman"/>
          <w:sz w:val="28"/>
          <w:szCs w:val="28"/>
        </w:rPr>
        <w:t>»</w:t>
      </w:r>
      <w:r w:rsidR="005058A6" w:rsidRPr="005058A6">
        <w:rPr>
          <w:rFonts w:ascii="Times New Roman" w:hAnsi="Times New Roman" w:cs="Times New Roman"/>
          <w:sz w:val="28"/>
          <w:szCs w:val="28"/>
        </w:rPr>
        <w:t>.</w:t>
      </w:r>
      <w:proofErr w:type="gramEnd"/>
    </w:p>
    <w:p w:rsidR="00E66456" w:rsidRPr="004175BF" w:rsidRDefault="005A7674" w:rsidP="004175BF">
      <w:pPr>
        <w:pStyle w:val="a9"/>
        <w:numPr>
          <w:ilvl w:val="1"/>
          <w:numId w:val="6"/>
        </w:numPr>
        <w:ind w:left="1418" w:hanging="709"/>
        <w:jc w:val="both"/>
        <w:rPr>
          <w:sz w:val="28"/>
          <w:szCs w:val="28"/>
        </w:rPr>
      </w:pPr>
      <w:r w:rsidRPr="004175BF">
        <w:rPr>
          <w:sz w:val="28"/>
          <w:szCs w:val="28"/>
        </w:rPr>
        <w:t>П</w:t>
      </w:r>
      <w:r w:rsidR="00392470" w:rsidRPr="004175BF">
        <w:rPr>
          <w:sz w:val="28"/>
          <w:szCs w:val="28"/>
        </w:rPr>
        <w:t>одпункт</w:t>
      </w:r>
      <w:r w:rsidR="008812B1" w:rsidRPr="004175BF">
        <w:rPr>
          <w:sz w:val="28"/>
          <w:szCs w:val="28"/>
        </w:rPr>
        <w:t xml:space="preserve"> 3.2.3</w:t>
      </w:r>
      <w:r w:rsidR="00BB40DE">
        <w:rPr>
          <w:sz w:val="28"/>
          <w:szCs w:val="28"/>
        </w:rPr>
        <w:t>.</w:t>
      </w:r>
      <w:r w:rsidR="008812B1" w:rsidRPr="004175BF">
        <w:rPr>
          <w:sz w:val="28"/>
          <w:szCs w:val="28"/>
        </w:rPr>
        <w:t xml:space="preserve"> </w:t>
      </w:r>
      <w:r w:rsidR="00392470" w:rsidRPr="004175BF">
        <w:rPr>
          <w:sz w:val="28"/>
          <w:szCs w:val="28"/>
        </w:rPr>
        <w:t xml:space="preserve">пункта 3.2. </w:t>
      </w:r>
      <w:r w:rsidR="008812B1" w:rsidRPr="004175BF">
        <w:rPr>
          <w:sz w:val="28"/>
          <w:szCs w:val="28"/>
        </w:rPr>
        <w:t>раздела 3 настоящего регламента</w:t>
      </w:r>
      <w:r w:rsidRPr="004175BF">
        <w:rPr>
          <w:sz w:val="28"/>
          <w:szCs w:val="28"/>
        </w:rPr>
        <w:t xml:space="preserve"> исключить.</w:t>
      </w:r>
      <w:r w:rsidR="00E66456" w:rsidRPr="004175BF">
        <w:rPr>
          <w:sz w:val="28"/>
          <w:szCs w:val="28"/>
        </w:rPr>
        <w:t xml:space="preserve"> </w:t>
      </w:r>
    </w:p>
    <w:p w:rsidR="00691F42" w:rsidRPr="004175BF" w:rsidRDefault="004175BF" w:rsidP="00FF55E3">
      <w:pPr>
        <w:ind w:firstLine="709"/>
        <w:jc w:val="both"/>
        <w:rPr>
          <w:sz w:val="28"/>
          <w:szCs w:val="28"/>
        </w:rPr>
      </w:pPr>
      <w:r>
        <w:rPr>
          <w:sz w:val="28"/>
          <w:szCs w:val="28"/>
        </w:rPr>
        <w:t xml:space="preserve">2.    </w:t>
      </w:r>
      <w:r w:rsidR="00691F42" w:rsidRPr="000F14D9">
        <w:rPr>
          <w:sz w:val="28"/>
          <w:szCs w:val="28"/>
        </w:rPr>
        <w:t>Отделу делопроизводства и организационно - кадровой работы администрации Тбилисского сельского поселения Тбилисского района (</w:t>
      </w:r>
      <w:r w:rsidR="00691F42">
        <w:rPr>
          <w:sz w:val="28"/>
          <w:szCs w:val="28"/>
        </w:rPr>
        <w:t xml:space="preserve">Гурина) </w:t>
      </w:r>
      <w:r>
        <w:rPr>
          <w:sz w:val="28"/>
          <w:szCs w:val="28"/>
        </w:rPr>
        <w:t>обнародовать настоящее постановление в установленном порядке</w:t>
      </w:r>
      <w:r w:rsidR="00691F42">
        <w:rPr>
          <w:sz w:val="28"/>
          <w:szCs w:val="28"/>
        </w:rPr>
        <w:t>.</w:t>
      </w:r>
    </w:p>
    <w:p w:rsidR="00691F42" w:rsidRPr="00D739A7" w:rsidRDefault="004175BF" w:rsidP="00691F42">
      <w:pPr>
        <w:ind w:firstLine="708"/>
        <w:jc w:val="both"/>
        <w:rPr>
          <w:sz w:val="28"/>
          <w:szCs w:val="28"/>
        </w:rPr>
      </w:pPr>
      <w:r>
        <w:rPr>
          <w:sz w:val="28"/>
          <w:szCs w:val="28"/>
        </w:rPr>
        <w:t>3</w:t>
      </w:r>
      <w:r w:rsidR="00691F42">
        <w:rPr>
          <w:sz w:val="28"/>
          <w:szCs w:val="28"/>
        </w:rPr>
        <w:t xml:space="preserve">. </w:t>
      </w:r>
      <w:proofErr w:type="gramStart"/>
      <w:r w:rsidR="00691F42" w:rsidRPr="00D739A7">
        <w:rPr>
          <w:sz w:val="28"/>
          <w:szCs w:val="28"/>
        </w:rPr>
        <w:t>Контроль за</w:t>
      </w:r>
      <w:proofErr w:type="gramEnd"/>
      <w:r w:rsidR="00691F42" w:rsidRPr="00D739A7">
        <w:rPr>
          <w:sz w:val="28"/>
          <w:szCs w:val="28"/>
        </w:rPr>
        <w:t xml:space="preserve"> </w:t>
      </w:r>
      <w:r w:rsidR="00691F42">
        <w:rPr>
          <w:sz w:val="28"/>
          <w:szCs w:val="28"/>
        </w:rPr>
        <w:t>вы</w:t>
      </w:r>
      <w:r w:rsidR="00691F42" w:rsidRPr="00D739A7">
        <w:rPr>
          <w:sz w:val="28"/>
          <w:szCs w:val="28"/>
        </w:rPr>
        <w:t>полнением настоящего постановления оставляю за собой.</w:t>
      </w:r>
    </w:p>
    <w:p w:rsidR="00691F42" w:rsidRDefault="004175BF" w:rsidP="00691F42">
      <w:pPr>
        <w:ind w:firstLine="708"/>
        <w:jc w:val="both"/>
        <w:rPr>
          <w:sz w:val="28"/>
          <w:szCs w:val="28"/>
        </w:rPr>
      </w:pPr>
      <w:r>
        <w:rPr>
          <w:sz w:val="28"/>
          <w:szCs w:val="28"/>
        </w:rPr>
        <w:t>4</w:t>
      </w:r>
      <w:r w:rsidR="00691F42" w:rsidRPr="00D739A7">
        <w:rPr>
          <w:sz w:val="28"/>
          <w:szCs w:val="28"/>
        </w:rPr>
        <w:t>. Настоящее постановление вступает в силу с</w:t>
      </w:r>
      <w:r w:rsidR="00691F42">
        <w:rPr>
          <w:sz w:val="28"/>
          <w:szCs w:val="28"/>
        </w:rPr>
        <w:t>о</w:t>
      </w:r>
      <w:r w:rsidR="00691F42" w:rsidRPr="00D739A7">
        <w:rPr>
          <w:sz w:val="28"/>
          <w:szCs w:val="28"/>
        </w:rPr>
        <w:t xml:space="preserve"> </w:t>
      </w:r>
      <w:r w:rsidR="00691F42">
        <w:rPr>
          <w:sz w:val="28"/>
          <w:szCs w:val="28"/>
        </w:rPr>
        <w:t>дня</w:t>
      </w:r>
      <w:r w:rsidR="00691F42" w:rsidRPr="00D739A7">
        <w:rPr>
          <w:sz w:val="28"/>
          <w:szCs w:val="28"/>
        </w:rPr>
        <w:t xml:space="preserve"> его </w:t>
      </w:r>
      <w:r>
        <w:rPr>
          <w:sz w:val="28"/>
          <w:szCs w:val="28"/>
        </w:rPr>
        <w:t>опубликования</w:t>
      </w:r>
      <w:r w:rsidR="00691F42" w:rsidRPr="00D739A7">
        <w:rPr>
          <w:sz w:val="28"/>
          <w:szCs w:val="28"/>
        </w:rPr>
        <w:t>.</w:t>
      </w:r>
    </w:p>
    <w:p w:rsidR="007E7A42" w:rsidRDefault="007E7A42" w:rsidP="00F0430F">
      <w:pPr>
        <w:jc w:val="both"/>
        <w:rPr>
          <w:b/>
          <w:sz w:val="28"/>
          <w:szCs w:val="28"/>
        </w:rPr>
      </w:pPr>
    </w:p>
    <w:p w:rsidR="00197D6A" w:rsidRDefault="00197D6A" w:rsidP="00F0430F">
      <w:pPr>
        <w:jc w:val="both"/>
        <w:rPr>
          <w:b/>
          <w:sz w:val="28"/>
          <w:szCs w:val="28"/>
        </w:rPr>
      </w:pPr>
    </w:p>
    <w:p w:rsidR="00691F42" w:rsidRDefault="00691F42" w:rsidP="00691F42">
      <w:pPr>
        <w:jc w:val="both"/>
        <w:rPr>
          <w:sz w:val="28"/>
          <w:szCs w:val="28"/>
        </w:rPr>
      </w:pPr>
      <w:r>
        <w:rPr>
          <w:sz w:val="28"/>
          <w:szCs w:val="28"/>
        </w:rPr>
        <w:t>Г</w:t>
      </w:r>
      <w:r w:rsidRPr="00D739A7">
        <w:rPr>
          <w:sz w:val="28"/>
          <w:szCs w:val="28"/>
        </w:rPr>
        <w:t>лав</w:t>
      </w:r>
      <w:r>
        <w:rPr>
          <w:sz w:val="28"/>
          <w:szCs w:val="28"/>
        </w:rPr>
        <w:t xml:space="preserve">а </w:t>
      </w:r>
      <w:proofErr w:type="gramStart"/>
      <w:r w:rsidRPr="00D739A7">
        <w:rPr>
          <w:sz w:val="28"/>
          <w:szCs w:val="28"/>
        </w:rPr>
        <w:t>Тбилисского</w:t>
      </w:r>
      <w:proofErr w:type="gramEnd"/>
      <w:r w:rsidRPr="00D739A7">
        <w:rPr>
          <w:sz w:val="28"/>
          <w:szCs w:val="28"/>
        </w:rPr>
        <w:t xml:space="preserve"> сельского</w:t>
      </w:r>
    </w:p>
    <w:p w:rsidR="00A73D1D" w:rsidRDefault="00691F42" w:rsidP="00691F42">
      <w:pPr>
        <w:jc w:val="both"/>
        <w:rPr>
          <w:sz w:val="28"/>
          <w:szCs w:val="28"/>
        </w:rPr>
      </w:pPr>
      <w:r w:rsidRPr="00D739A7">
        <w:rPr>
          <w:sz w:val="28"/>
          <w:szCs w:val="28"/>
        </w:rPr>
        <w:t>поселения</w:t>
      </w:r>
      <w:r>
        <w:rPr>
          <w:sz w:val="28"/>
          <w:szCs w:val="28"/>
        </w:rPr>
        <w:t xml:space="preserve"> </w:t>
      </w:r>
      <w:r w:rsidRPr="00D739A7">
        <w:rPr>
          <w:sz w:val="28"/>
          <w:szCs w:val="28"/>
        </w:rPr>
        <w:t xml:space="preserve">Тбилисского района                                                      </w:t>
      </w:r>
    </w:p>
    <w:p w:rsidR="007C0E1A" w:rsidRDefault="00691F42" w:rsidP="00691F42">
      <w:pPr>
        <w:jc w:val="both"/>
        <w:rPr>
          <w:sz w:val="28"/>
          <w:szCs w:val="28"/>
        </w:rPr>
      </w:pPr>
      <w:r>
        <w:rPr>
          <w:sz w:val="28"/>
          <w:szCs w:val="28"/>
        </w:rPr>
        <w:t xml:space="preserve">В.А. </w:t>
      </w:r>
      <w:proofErr w:type="spellStart"/>
      <w:r>
        <w:rPr>
          <w:sz w:val="28"/>
          <w:szCs w:val="28"/>
        </w:rPr>
        <w:t>Чвикалов</w:t>
      </w:r>
      <w:proofErr w:type="spellEnd"/>
    </w:p>
    <w:p w:rsidR="00FF55E3" w:rsidRDefault="00FF55E3" w:rsidP="00691F42">
      <w:pPr>
        <w:jc w:val="center"/>
        <w:rPr>
          <w:b/>
          <w:sz w:val="28"/>
          <w:szCs w:val="28"/>
        </w:rPr>
      </w:pPr>
    </w:p>
    <w:p w:rsidR="00FF55E3" w:rsidRDefault="00FF55E3" w:rsidP="00691F42">
      <w:pPr>
        <w:jc w:val="center"/>
        <w:rPr>
          <w:b/>
          <w:sz w:val="28"/>
          <w:szCs w:val="28"/>
        </w:rPr>
      </w:pPr>
    </w:p>
    <w:p w:rsidR="00FF55E3" w:rsidRDefault="00FF55E3" w:rsidP="00691F42">
      <w:pPr>
        <w:jc w:val="center"/>
        <w:rPr>
          <w:b/>
          <w:sz w:val="28"/>
          <w:szCs w:val="28"/>
        </w:rPr>
      </w:pPr>
    </w:p>
    <w:p w:rsidR="00A73D1D" w:rsidRDefault="00A73D1D" w:rsidP="00691F42">
      <w:pPr>
        <w:jc w:val="center"/>
        <w:rPr>
          <w:b/>
          <w:sz w:val="28"/>
          <w:szCs w:val="28"/>
        </w:rPr>
      </w:pPr>
    </w:p>
    <w:p w:rsidR="00A73D1D" w:rsidRDefault="00A73D1D" w:rsidP="00691F42">
      <w:pPr>
        <w:jc w:val="center"/>
        <w:rPr>
          <w:b/>
          <w:sz w:val="28"/>
          <w:szCs w:val="28"/>
        </w:rPr>
      </w:pPr>
    </w:p>
    <w:p w:rsidR="00A73D1D" w:rsidRDefault="00A73D1D" w:rsidP="00691F42">
      <w:pPr>
        <w:jc w:val="center"/>
        <w:rPr>
          <w:b/>
          <w:sz w:val="28"/>
          <w:szCs w:val="28"/>
        </w:rPr>
      </w:pPr>
    </w:p>
    <w:p w:rsidR="00A73D1D" w:rsidRDefault="00A73D1D" w:rsidP="00691F42">
      <w:pPr>
        <w:jc w:val="center"/>
        <w:rPr>
          <w:b/>
          <w:sz w:val="28"/>
          <w:szCs w:val="28"/>
        </w:rPr>
      </w:pPr>
      <w:bookmarkStart w:id="7" w:name="_GoBack"/>
      <w:bookmarkEnd w:id="7"/>
    </w:p>
    <w:sectPr w:rsidR="00A73D1D" w:rsidSect="007E7A42">
      <w:type w:val="continuous"/>
      <w:pgSz w:w="11909" w:h="16834"/>
      <w:pgMar w:top="1134" w:right="567" w:bottom="709"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E70"/>
    <w:multiLevelType w:val="multilevel"/>
    <w:tmpl w:val="CB425A46"/>
    <w:lvl w:ilvl="0">
      <w:start w:val="1"/>
      <w:numFmt w:val="decimal"/>
      <w:lvlText w:val="%1."/>
      <w:lvlJc w:val="left"/>
      <w:pPr>
        <w:ind w:left="1863"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nsid w:val="27E5478C"/>
    <w:multiLevelType w:val="multilevel"/>
    <w:tmpl w:val="F54C115E"/>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317429D"/>
    <w:multiLevelType w:val="multilevel"/>
    <w:tmpl w:val="CB425A46"/>
    <w:lvl w:ilvl="0">
      <w:start w:val="1"/>
      <w:numFmt w:val="decimal"/>
      <w:lvlText w:val="%1."/>
      <w:lvlJc w:val="left"/>
      <w:pPr>
        <w:ind w:left="1863"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37317FDE"/>
    <w:multiLevelType w:val="multilevel"/>
    <w:tmpl w:val="5B60F5B6"/>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0735BBB"/>
    <w:multiLevelType w:val="multilevel"/>
    <w:tmpl w:val="CB425A46"/>
    <w:lvl w:ilvl="0">
      <w:start w:val="1"/>
      <w:numFmt w:val="decimal"/>
      <w:lvlText w:val="%1."/>
      <w:lvlJc w:val="left"/>
      <w:pPr>
        <w:ind w:left="1863"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nsid w:val="614A2BE2"/>
    <w:multiLevelType w:val="hybridMultilevel"/>
    <w:tmpl w:val="0D2E0F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
  <w:rsids>
    <w:rsidRoot w:val="00D770AC"/>
    <w:rsid w:val="00011A41"/>
    <w:rsid w:val="0002454A"/>
    <w:rsid w:val="00026A5D"/>
    <w:rsid w:val="00033311"/>
    <w:rsid w:val="00046C72"/>
    <w:rsid w:val="000646B6"/>
    <w:rsid w:val="00066788"/>
    <w:rsid w:val="00081366"/>
    <w:rsid w:val="00092ABA"/>
    <w:rsid w:val="000A24DF"/>
    <w:rsid w:val="000B0C41"/>
    <w:rsid w:val="000B4A88"/>
    <w:rsid w:val="000C3478"/>
    <w:rsid w:val="000C693C"/>
    <w:rsid w:val="000D6AD1"/>
    <w:rsid w:val="000E05DE"/>
    <w:rsid w:val="000E703B"/>
    <w:rsid w:val="00105085"/>
    <w:rsid w:val="00107DA7"/>
    <w:rsid w:val="00110306"/>
    <w:rsid w:val="0012080B"/>
    <w:rsid w:val="0012390D"/>
    <w:rsid w:val="00124D89"/>
    <w:rsid w:val="00151579"/>
    <w:rsid w:val="00165711"/>
    <w:rsid w:val="00176051"/>
    <w:rsid w:val="00184F15"/>
    <w:rsid w:val="001976C6"/>
    <w:rsid w:val="00197D6A"/>
    <w:rsid w:val="001A3395"/>
    <w:rsid w:val="001A4A6B"/>
    <w:rsid w:val="001A6800"/>
    <w:rsid w:val="001C149E"/>
    <w:rsid w:val="001C31BD"/>
    <w:rsid w:val="001C3BF3"/>
    <w:rsid w:val="001D28E0"/>
    <w:rsid w:val="001D496F"/>
    <w:rsid w:val="001E6BDE"/>
    <w:rsid w:val="00200DE5"/>
    <w:rsid w:val="00217FF7"/>
    <w:rsid w:val="00227A0F"/>
    <w:rsid w:val="00253AD3"/>
    <w:rsid w:val="002805A8"/>
    <w:rsid w:val="0028653F"/>
    <w:rsid w:val="00293E54"/>
    <w:rsid w:val="0029436C"/>
    <w:rsid w:val="002B5795"/>
    <w:rsid w:val="002D2ECE"/>
    <w:rsid w:val="002E0DC7"/>
    <w:rsid w:val="002E4903"/>
    <w:rsid w:val="002F104F"/>
    <w:rsid w:val="002F78AA"/>
    <w:rsid w:val="00310175"/>
    <w:rsid w:val="00315CDD"/>
    <w:rsid w:val="0032086C"/>
    <w:rsid w:val="00354AED"/>
    <w:rsid w:val="00361F30"/>
    <w:rsid w:val="00362D47"/>
    <w:rsid w:val="00364246"/>
    <w:rsid w:val="00365082"/>
    <w:rsid w:val="003731C6"/>
    <w:rsid w:val="00376A0A"/>
    <w:rsid w:val="00390A75"/>
    <w:rsid w:val="00392470"/>
    <w:rsid w:val="003A187D"/>
    <w:rsid w:val="003A6482"/>
    <w:rsid w:val="003A6CE9"/>
    <w:rsid w:val="003C5822"/>
    <w:rsid w:val="003E6A64"/>
    <w:rsid w:val="003E7223"/>
    <w:rsid w:val="003E788B"/>
    <w:rsid w:val="00417323"/>
    <w:rsid w:val="004175BF"/>
    <w:rsid w:val="00420EE2"/>
    <w:rsid w:val="004233A0"/>
    <w:rsid w:val="004407FE"/>
    <w:rsid w:val="004424D0"/>
    <w:rsid w:val="004628F9"/>
    <w:rsid w:val="004745AE"/>
    <w:rsid w:val="004757BA"/>
    <w:rsid w:val="00475D86"/>
    <w:rsid w:val="00484FCD"/>
    <w:rsid w:val="00487357"/>
    <w:rsid w:val="004A55EF"/>
    <w:rsid w:val="004B7346"/>
    <w:rsid w:val="004C0389"/>
    <w:rsid w:val="004C25DA"/>
    <w:rsid w:val="004C7437"/>
    <w:rsid w:val="004D66F6"/>
    <w:rsid w:val="004E0FAE"/>
    <w:rsid w:val="004E7694"/>
    <w:rsid w:val="004F3198"/>
    <w:rsid w:val="004F47A2"/>
    <w:rsid w:val="005058A6"/>
    <w:rsid w:val="00510319"/>
    <w:rsid w:val="005416F2"/>
    <w:rsid w:val="005721EB"/>
    <w:rsid w:val="00582461"/>
    <w:rsid w:val="00597478"/>
    <w:rsid w:val="005A4AFB"/>
    <w:rsid w:val="005A52E0"/>
    <w:rsid w:val="005A7674"/>
    <w:rsid w:val="005B3662"/>
    <w:rsid w:val="005F1697"/>
    <w:rsid w:val="006161AC"/>
    <w:rsid w:val="006555A7"/>
    <w:rsid w:val="00682415"/>
    <w:rsid w:val="006868D2"/>
    <w:rsid w:val="00691F42"/>
    <w:rsid w:val="00692814"/>
    <w:rsid w:val="0069426C"/>
    <w:rsid w:val="00695996"/>
    <w:rsid w:val="00696E4C"/>
    <w:rsid w:val="006A737C"/>
    <w:rsid w:val="006B2A00"/>
    <w:rsid w:val="006C0F47"/>
    <w:rsid w:val="006C1B16"/>
    <w:rsid w:val="006C2B5A"/>
    <w:rsid w:val="006C45D7"/>
    <w:rsid w:val="006C73F1"/>
    <w:rsid w:val="006D54BA"/>
    <w:rsid w:val="006D7E6E"/>
    <w:rsid w:val="006E3241"/>
    <w:rsid w:val="006E4F8A"/>
    <w:rsid w:val="006F15D7"/>
    <w:rsid w:val="006F6355"/>
    <w:rsid w:val="00711556"/>
    <w:rsid w:val="00727442"/>
    <w:rsid w:val="00742091"/>
    <w:rsid w:val="007459C6"/>
    <w:rsid w:val="00747E03"/>
    <w:rsid w:val="007569AC"/>
    <w:rsid w:val="00771DCC"/>
    <w:rsid w:val="00773FD1"/>
    <w:rsid w:val="007A0D77"/>
    <w:rsid w:val="007B366E"/>
    <w:rsid w:val="007C0E1A"/>
    <w:rsid w:val="007D2668"/>
    <w:rsid w:val="007D38A0"/>
    <w:rsid w:val="007E7A42"/>
    <w:rsid w:val="007F21B4"/>
    <w:rsid w:val="0081104E"/>
    <w:rsid w:val="00811A96"/>
    <w:rsid w:val="00813BBC"/>
    <w:rsid w:val="008166F5"/>
    <w:rsid w:val="00857E9B"/>
    <w:rsid w:val="00860CA6"/>
    <w:rsid w:val="00863017"/>
    <w:rsid w:val="008812B1"/>
    <w:rsid w:val="00883C3E"/>
    <w:rsid w:val="008874D3"/>
    <w:rsid w:val="008B5F78"/>
    <w:rsid w:val="008B7454"/>
    <w:rsid w:val="008D1332"/>
    <w:rsid w:val="008D29E6"/>
    <w:rsid w:val="008D786C"/>
    <w:rsid w:val="008F7EBA"/>
    <w:rsid w:val="00904AC2"/>
    <w:rsid w:val="0092647F"/>
    <w:rsid w:val="00930899"/>
    <w:rsid w:val="00930E3C"/>
    <w:rsid w:val="00940D29"/>
    <w:rsid w:val="00943F8F"/>
    <w:rsid w:val="00946763"/>
    <w:rsid w:val="00951B84"/>
    <w:rsid w:val="00955F6F"/>
    <w:rsid w:val="009563C8"/>
    <w:rsid w:val="00957497"/>
    <w:rsid w:val="009610F8"/>
    <w:rsid w:val="009618BB"/>
    <w:rsid w:val="0097210B"/>
    <w:rsid w:val="00976230"/>
    <w:rsid w:val="00980331"/>
    <w:rsid w:val="009906F2"/>
    <w:rsid w:val="00991AB3"/>
    <w:rsid w:val="009A5C33"/>
    <w:rsid w:val="009B01AF"/>
    <w:rsid w:val="009C428F"/>
    <w:rsid w:val="009D0715"/>
    <w:rsid w:val="009E3E34"/>
    <w:rsid w:val="009F0E8D"/>
    <w:rsid w:val="00A06973"/>
    <w:rsid w:val="00A12665"/>
    <w:rsid w:val="00A36C2E"/>
    <w:rsid w:val="00A43F2C"/>
    <w:rsid w:val="00A54083"/>
    <w:rsid w:val="00A56B20"/>
    <w:rsid w:val="00A6121D"/>
    <w:rsid w:val="00A710E4"/>
    <w:rsid w:val="00A73D1D"/>
    <w:rsid w:val="00A73E3A"/>
    <w:rsid w:val="00A82343"/>
    <w:rsid w:val="00A970BF"/>
    <w:rsid w:val="00AA38FD"/>
    <w:rsid w:val="00AC17CE"/>
    <w:rsid w:val="00AC65E9"/>
    <w:rsid w:val="00AD23EC"/>
    <w:rsid w:val="00AE13FD"/>
    <w:rsid w:val="00AF01B8"/>
    <w:rsid w:val="00B01D1B"/>
    <w:rsid w:val="00B061F2"/>
    <w:rsid w:val="00B34B9A"/>
    <w:rsid w:val="00B54043"/>
    <w:rsid w:val="00B6014B"/>
    <w:rsid w:val="00B67BEF"/>
    <w:rsid w:val="00B84123"/>
    <w:rsid w:val="00B845AF"/>
    <w:rsid w:val="00BA202E"/>
    <w:rsid w:val="00BB0E5E"/>
    <w:rsid w:val="00BB40DE"/>
    <w:rsid w:val="00BE242D"/>
    <w:rsid w:val="00BF4B91"/>
    <w:rsid w:val="00C14CE5"/>
    <w:rsid w:val="00C24D54"/>
    <w:rsid w:val="00C27D97"/>
    <w:rsid w:val="00C32EA9"/>
    <w:rsid w:val="00C36ED7"/>
    <w:rsid w:val="00C549EB"/>
    <w:rsid w:val="00C6265E"/>
    <w:rsid w:val="00C65195"/>
    <w:rsid w:val="00C800D0"/>
    <w:rsid w:val="00C83029"/>
    <w:rsid w:val="00C95974"/>
    <w:rsid w:val="00CA3777"/>
    <w:rsid w:val="00CB012C"/>
    <w:rsid w:val="00CC4869"/>
    <w:rsid w:val="00CD0B94"/>
    <w:rsid w:val="00CE0486"/>
    <w:rsid w:val="00D132F1"/>
    <w:rsid w:val="00D52D90"/>
    <w:rsid w:val="00D55A7E"/>
    <w:rsid w:val="00D73AF0"/>
    <w:rsid w:val="00D770AC"/>
    <w:rsid w:val="00D81EE0"/>
    <w:rsid w:val="00D97124"/>
    <w:rsid w:val="00DA3BD0"/>
    <w:rsid w:val="00DA6D1F"/>
    <w:rsid w:val="00DA7297"/>
    <w:rsid w:val="00DB1226"/>
    <w:rsid w:val="00DC06BA"/>
    <w:rsid w:val="00DC2830"/>
    <w:rsid w:val="00DC5758"/>
    <w:rsid w:val="00DC73A9"/>
    <w:rsid w:val="00DD2662"/>
    <w:rsid w:val="00DD6C88"/>
    <w:rsid w:val="00DE365E"/>
    <w:rsid w:val="00DF584C"/>
    <w:rsid w:val="00DF71C7"/>
    <w:rsid w:val="00E01138"/>
    <w:rsid w:val="00E07F91"/>
    <w:rsid w:val="00E66456"/>
    <w:rsid w:val="00E80077"/>
    <w:rsid w:val="00E84A64"/>
    <w:rsid w:val="00EC5A14"/>
    <w:rsid w:val="00ED0E32"/>
    <w:rsid w:val="00ED1A16"/>
    <w:rsid w:val="00F0430F"/>
    <w:rsid w:val="00F11012"/>
    <w:rsid w:val="00F460F2"/>
    <w:rsid w:val="00F67896"/>
    <w:rsid w:val="00F70D73"/>
    <w:rsid w:val="00F80078"/>
    <w:rsid w:val="00F85162"/>
    <w:rsid w:val="00FA2045"/>
    <w:rsid w:val="00FC1C67"/>
    <w:rsid w:val="00FC71BB"/>
    <w:rsid w:val="00FC756F"/>
    <w:rsid w:val="00FD5FA0"/>
    <w:rsid w:val="00FE2DD6"/>
    <w:rsid w:val="00FE4DD8"/>
    <w:rsid w:val="00FF5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page"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DA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6B20"/>
    <w:rPr>
      <w:rFonts w:ascii="Tahoma" w:hAnsi="Tahoma" w:cs="Tahoma"/>
      <w:sz w:val="16"/>
      <w:szCs w:val="16"/>
    </w:rPr>
  </w:style>
  <w:style w:type="paragraph" w:styleId="a4">
    <w:name w:val="Body Text"/>
    <w:basedOn w:val="a"/>
    <w:link w:val="a5"/>
    <w:rsid w:val="00F0430F"/>
    <w:pPr>
      <w:widowControl/>
      <w:autoSpaceDE/>
      <w:autoSpaceDN/>
      <w:adjustRightInd/>
      <w:jc w:val="both"/>
    </w:pPr>
    <w:rPr>
      <w:sz w:val="28"/>
    </w:rPr>
  </w:style>
  <w:style w:type="paragraph" w:customStyle="1" w:styleId="2">
    <w:name w:val="заголовок 2"/>
    <w:basedOn w:val="a"/>
    <w:next w:val="a"/>
    <w:rsid w:val="00F0430F"/>
    <w:pPr>
      <w:keepNext/>
      <w:widowControl/>
      <w:adjustRightInd/>
      <w:jc w:val="center"/>
      <w:outlineLvl w:val="1"/>
    </w:pPr>
    <w:rPr>
      <w:b/>
      <w:bCs/>
      <w:sz w:val="28"/>
      <w:szCs w:val="28"/>
    </w:rPr>
  </w:style>
  <w:style w:type="paragraph" w:customStyle="1" w:styleId="a6">
    <w:name w:val="Знак"/>
    <w:basedOn w:val="a"/>
    <w:rsid w:val="00AC17CE"/>
    <w:pPr>
      <w:widowControl/>
      <w:tabs>
        <w:tab w:val="left" w:pos="1134"/>
      </w:tabs>
      <w:autoSpaceDE/>
      <w:autoSpaceDN/>
      <w:adjustRightInd/>
      <w:spacing w:after="160" w:line="240" w:lineRule="exact"/>
    </w:pPr>
    <w:rPr>
      <w:noProof/>
      <w:sz w:val="22"/>
      <w:lang w:val="en-US"/>
    </w:rPr>
  </w:style>
  <w:style w:type="table" w:styleId="a7">
    <w:name w:val="Table Grid"/>
    <w:basedOn w:val="a1"/>
    <w:rsid w:val="004757B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691F42"/>
    <w:rPr>
      <w:sz w:val="28"/>
    </w:rPr>
  </w:style>
  <w:style w:type="table" w:customStyle="1" w:styleId="1">
    <w:name w:val="Сетка таблицы1"/>
    <w:basedOn w:val="a1"/>
    <w:uiPriority w:val="59"/>
    <w:rsid w:val="006E4F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A970BF"/>
    <w:rPr>
      <w:i/>
      <w:iCs/>
    </w:rPr>
  </w:style>
  <w:style w:type="paragraph" w:styleId="a9">
    <w:name w:val="List Paragraph"/>
    <w:basedOn w:val="a"/>
    <w:uiPriority w:val="34"/>
    <w:qFormat/>
    <w:rsid w:val="008812B1"/>
    <w:pPr>
      <w:ind w:left="720"/>
      <w:contextualSpacing/>
    </w:pPr>
  </w:style>
  <w:style w:type="paragraph" w:customStyle="1" w:styleId="ConsPlusNormal">
    <w:name w:val="ConsPlusNormal"/>
    <w:rsid w:val="005F1697"/>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21881">
      <w:bodyDiv w:val="1"/>
      <w:marLeft w:val="0"/>
      <w:marRight w:val="0"/>
      <w:marTop w:val="0"/>
      <w:marBottom w:val="0"/>
      <w:divBdr>
        <w:top w:val="none" w:sz="0" w:space="0" w:color="auto"/>
        <w:left w:val="none" w:sz="0" w:space="0" w:color="auto"/>
        <w:bottom w:val="none" w:sz="0" w:space="0" w:color="auto"/>
        <w:right w:val="none" w:sz="0" w:space="0" w:color="auto"/>
      </w:divBdr>
    </w:div>
    <w:div w:id="1041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2F9C-1351-4863-A8AA-AC073087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3337</Words>
  <Characters>19024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Об ограничении движения транспортных средств на период проведения мероприятий, посвященных Дню молодежи на территории Тбилисского сельского поселения Тбилисского района в 2012 году</vt:lpstr>
    </vt:vector>
  </TitlesOfParts>
  <Company>Inc.</Company>
  <LinksUpToDate>false</LinksUpToDate>
  <CharactersWithSpaces>22317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ограничении движения транспортных средств на период проведения мероприятий, посвященных Дню молодежи на территории Тбилисского сельского поселения Тбилисского района в 2012 году</dc:title>
  <dc:creator>А.А. Кривецкий</dc:creator>
  <cp:lastModifiedBy>SAdmin</cp:lastModifiedBy>
  <cp:revision>9</cp:revision>
  <cp:lastPrinted>2017-07-12T05:11:00Z</cp:lastPrinted>
  <dcterms:created xsi:type="dcterms:W3CDTF">2017-07-10T08:59:00Z</dcterms:created>
  <dcterms:modified xsi:type="dcterms:W3CDTF">2017-07-12T08:55:00Z</dcterms:modified>
</cp:coreProperties>
</file>